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B9974" w14:textId="77777777" w:rsidR="008C245C" w:rsidRPr="00517888" w:rsidRDefault="008C245C" w:rsidP="00517888">
      <w:pPr>
        <w:jc w:val="center"/>
        <w:rPr>
          <w:color w:val="000000"/>
        </w:rPr>
      </w:pPr>
      <w:bookmarkStart w:id="0" w:name="_GoBack"/>
      <w:bookmarkEnd w:id="0"/>
      <w:r w:rsidRPr="00517888">
        <w:rPr>
          <w:color w:val="000000"/>
        </w:rPr>
        <w:t>ГОРИ С ВИСОКА КОНСЕРВАЦИОННА СТОЙНОСТ</w:t>
      </w:r>
    </w:p>
    <w:p w14:paraId="595ADC5E" w14:textId="77777777" w:rsidR="008C245C" w:rsidRPr="00517888" w:rsidRDefault="008C245C" w:rsidP="00517888">
      <w:pPr>
        <w:jc w:val="center"/>
        <w:rPr>
          <w:color w:val="000000"/>
        </w:rPr>
      </w:pPr>
      <w:r w:rsidRPr="00517888">
        <w:rPr>
          <w:color w:val="000000"/>
        </w:rPr>
        <w:t xml:space="preserve">НА ТЕРИТОРИЯТА НА </w:t>
      </w:r>
      <w:r w:rsidR="00EC4611" w:rsidRPr="00517888">
        <w:rPr>
          <w:color w:val="000000"/>
        </w:rPr>
        <w:t xml:space="preserve">ТП </w:t>
      </w:r>
      <w:r w:rsidR="00BC40CA">
        <w:rPr>
          <w:color w:val="000000"/>
        </w:rPr>
        <w:t>ДГ</w:t>
      </w:r>
      <w:r w:rsidR="001138AC">
        <w:rPr>
          <w:color w:val="000000"/>
        </w:rPr>
        <w:t>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p>
    <w:p w14:paraId="0DC4EB34" w14:textId="77777777" w:rsidR="008C245C" w:rsidRPr="00517888" w:rsidRDefault="008C245C" w:rsidP="00517888">
      <w:pPr>
        <w:jc w:val="center"/>
        <w:rPr>
          <w:color w:val="000000"/>
        </w:rPr>
      </w:pPr>
    </w:p>
    <w:p w14:paraId="567FD054" w14:textId="77777777" w:rsidR="00274500" w:rsidRPr="00517888" w:rsidRDefault="00274500" w:rsidP="00517888">
      <w:pPr>
        <w:ind w:firstLine="706"/>
        <w:jc w:val="both"/>
        <w:rPr>
          <w:color w:val="000000"/>
        </w:rPr>
      </w:pPr>
      <w:r w:rsidRPr="00517888">
        <w:rPr>
          <w:color w:val="000000"/>
        </w:rPr>
        <w:t xml:space="preserve">Настоящото проучване е извършено </w:t>
      </w:r>
      <w:r w:rsidR="00EC4611" w:rsidRPr="00517888">
        <w:rPr>
          <w:color w:val="000000"/>
        </w:rPr>
        <w:t>през</w:t>
      </w:r>
      <w:r w:rsidRPr="00517888">
        <w:rPr>
          <w:color w:val="000000"/>
        </w:rPr>
        <w:t xml:space="preserve"> </w:t>
      </w:r>
      <w:r w:rsidR="00E64C44">
        <w:rPr>
          <w:color w:val="000000"/>
        </w:rPr>
        <w:t>20</w:t>
      </w:r>
      <w:r w:rsidR="008323D6" w:rsidRPr="00517888">
        <w:rPr>
          <w:color w:val="000000"/>
        </w:rPr>
        <w:t xml:space="preserve">15 г., </w:t>
      </w:r>
      <w:r w:rsidRPr="00517888">
        <w:rPr>
          <w:color w:val="000000"/>
        </w:rPr>
        <w:t xml:space="preserve">във връзка с определяне на горите с висока консервационна стойност (ГВКС) за територията на </w:t>
      </w:r>
      <w:r w:rsidR="00D304EE" w:rsidRPr="00517888">
        <w:rPr>
          <w:color w:val="000000"/>
        </w:rPr>
        <w:t xml:space="preserve">ТП </w:t>
      </w:r>
      <w:r w:rsidR="001138AC">
        <w:rPr>
          <w:color w:val="000000"/>
        </w:rPr>
        <w:t>Държавно горско</w:t>
      </w:r>
      <w:r w:rsidRPr="00517888">
        <w:rPr>
          <w:color w:val="000000"/>
        </w:rPr>
        <w:t xml:space="preserve"> стопанство (</w:t>
      </w:r>
      <w:r w:rsidR="001138AC">
        <w:rPr>
          <w:color w:val="000000"/>
        </w:rPr>
        <w:t>ДГС</w:t>
      </w:r>
      <w:r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и в изпълнение на принцип 9 от стандарта за сертификация управлението на гори по с</w:t>
      </w:r>
      <w:r w:rsidR="00D31A3E">
        <w:rPr>
          <w:color w:val="000000"/>
        </w:rPr>
        <w:t>истемата</w:t>
      </w:r>
      <w:r w:rsidRPr="00517888">
        <w:rPr>
          <w:color w:val="000000"/>
        </w:rPr>
        <w:t xml:space="preserve"> на FSC.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w:t>
      </w:r>
      <w:r w:rsidR="005F24B5">
        <w:rPr>
          <w:color w:val="000000"/>
        </w:rPr>
        <w:t xml:space="preserve"> </w:t>
      </w:r>
      <w:r w:rsidRPr="00517888">
        <w:rPr>
          <w:color w:val="000000"/>
        </w:rPr>
        <w:t xml:space="preserve"> DCP.</w:t>
      </w:r>
    </w:p>
    <w:p w14:paraId="00680754" w14:textId="77777777" w:rsidR="00274500" w:rsidRPr="00517888" w:rsidRDefault="00274500"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w:t>
      </w:r>
      <w:r w:rsidR="00D304EE"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31EDC8B4" w14:textId="77777777" w:rsidR="001138AC" w:rsidRDefault="002E7671" w:rsidP="002E7671">
      <w:pPr>
        <w:ind w:firstLine="706"/>
        <w:jc w:val="both"/>
        <w:rPr>
          <w:color w:val="000000"/>
        </w:rPr>
      </w:pPr>
      <w:r w:rsidRPr="002E7671">
        <w:rPr>
          <w:color w:val="000000"/>
        </w:rPr>
        <w:tab/>
      </w:r>
    </w:p>
    <w:p w14:paraId="0A397B29" w14:textId="77777777" w:rsidR="001138AC" w:rsidRPr="001138AC" w:rsidRDefault="001138AC" w:rsidP="001138AC">
      <w:pPr>
        <w:ind w:firstLine="706"/>
        <w:jc w:val="both"/>
        <w:rPr>
          <w:color w:val="000000"/>
        </w:rPr>
      </w:pPr>
      <w:r w:rsidRPr="001138AC">
        <w:rPr>
          <w:color w:val="000000"/>
        </w:rPr>
        <w:t>Държавно горско стопанство ”Сеслав” носи името на с.</w:t>
      </w:r>
      <w:r>
        <w:rPr>
          <w:color w:val="000000"/>
        </w:rPr>
        <w:t xml:space="preserve"> </w:t>
      </w:r>
      <w:r w:rsidRPr="001138AC">
        <w:rPr>
          <w:color w:val="000000"/>
        </w:rPr>
        <w:t>Сеслав</w:t>
      </w:r>
      <w:r>
        <w:rPr>
          <w:color w:val="000000"/>
        </w:rPr>
        <w:t>,</w:t>
      </w:r>
      <w:r w:rsidRPr="001138AC">
        <w:rPr>
          <w:color w:val="000000"/>
        </w:rPr>
        <w:t xml:space="preserve"> община Кубрат. Седалището се намира в гр.</w:t>
      </w:r>
      <w:r>
        <w:rPr>
          <w:color w:val="000000"/>
        </w:rPr>
        <w:t xml:space="preserve"> </w:t>
      </w:r>
      <w:r w:rsidRPr="001138AC">
        <w:rPr>
          <w:color w:val="000000"/>
        </w:rPr>
        <w:t xml:space="preserve">Кубрат. </w:t>
      </w:r>
      <w:r w:rsidRPr="002E7671">
        <w:rPr>
          <w:color w:val="000000"/>
        </w:rPr>
        <w:t xml:space="preserve">Общата площ на държавните горски територии управлявани от </w:t>
      </w:r>
      <w:r>
        <w:rPr>
          <w:color w:val="000000"/>
        </w:rPr>
        <w:t>ДГС</w:t>
      </w:r>
      <w:r w:rsidRPr="002E7671">
        <w:rPr>
          <w:color w:val="000000"/>
        </w:rPr>
        <w:t xml:space="preserve"> “</w:t>
      </w:r>
      <w:r>
        <w:rPr>
          <w:color w:val="000000"/>
        </w:rPr>
        <w:t>Сеслав</w:t>
      </w:r>
      <w:r w:rsidRPr="002E7671">
        <w:rPr>
          <w:color w:val="000000"/>
        </w:rPr>
        <w:t xml:space="preserve">” са </w:t>
      </w:r>
      <w:r>
        <w:rPr>
          <w:color w:val="000000"/>
        </w:rPr>
        <w:t xml:space="preserve">12294.1 </w:t>
      </w:r>
      <w:r w:rsidRPr="002E7671">
        <w:rPr>
          <w:color w:val="000000"/>
        </w:rPr>
        <w:t>ха</w:t>
      </w:r>
      <w:r>
        <w:rPr>
          <w:color w:val="000000"/>
        </w:rPr>
        <w:t>.</w:t>
      </w:r>
    </w:p>
    <w:p w14:paraId="5A36869F" w14:textId="77777777" w:rsidR="001138AC" w:rsidRPr="001138AC" w:rsidRDefault="001138AC" w:rsidP="001138AC">
      <w:pPr>
        <w:ind w:firstLine="706"/>
        <w:jc w:val="both"/>
        <w:rPr>
          <w:color w:val="000000"/>
        </w:rPr>
      </w:pPr>
      <w:r w:rsidRPr="001138AC">
        <w:rPr>
          <w:color w:val="000000"/>
        </w:rPr>
        <w:t>На север то граничи с ДГС “Тутракан”, на изток – с ДЛС</w:t>
      </w:r>
      <w:r>
        <w:rPr>
          <w:color w:val="000000"/>
        </w:rPr>
        <w:t xml:space="preserve"> </w:t>
      </w:r>
      <w:r w:rsidRPr="001138AC">
        <w:rPr>
          <w:color w:val="000000"/>
        </w:rPr>
        <w:t>“Каракуз”, ДГС</w:t>
      </w:r>
      <w:r>
        <w:rPr>
          <w:color w:val="000000"/>
        </w:rPr>
        <w:t xml:space="preserve"> </w:t>
      </w:r>
      <w:r w:rsidRPr="001138AC">
        <w:rPr>
          <w:color w:val="000000"/>
        </w:rPr>
        <w:t>“Нови Пазар” и „Шумен”, на юг – с ДГС “Разград”, ДЛС „Воден – Ири Хисар”, ДЛС „Паламара” и ДГС „Шумен”, на запад с  ДЛС</w:t>
      </w:r>
      <w:r>
        <w:rPr>
          <w:color w:val="000000"/>
        </w:rPr>
        <w:t xml:space="preserve"> </w:t>
      </w:r>
      <w:r w:rsidRPr="001138AC">
        <w:rPr>
          <w:color w:val="000000"/>
        </w:rPr>
        <w:t>”Дунав”. ДГС “Сеслав” се намира между 43˚57΄ и 43˚31΄ северна ширина и  26</w:t>
      </w:r>
      <w:r>
        <w:rPr>
          <w:color w:val="000000"/>
        </w:rPr>
        <w:t>˚13΄ и  27˚01΄ източна дължина</w:t>
      </w:r>
      <w:r w:rsidRPr="001138AC">
        <w:rPr>
          <w:color w:val="000000"/>
        </w:rPr>
        <w:t>.</w:t>
      </w:r>
      <w:r>
        <w:rPr>
          <w:color w:val="000000"/>
        </w:rPr>
        <w:t xml:space="preserve"> </w:t>
      </w:r>
      <w:r w:rsidRPr="001138AC">
        <w:rPr>
          <w:color w:val="000000"/>
        </w:rPr>
        <w:t>Територията му е разположена в Дунавската равнина, северно от Поповско</w:t>
      </w:r>
      <w:r w:rsidR="005F24B5">
        <w:rPr>
          <w:color w:val="000000"/>
        </w:rPr>
        <w:t xml:space="preserve"> </w:t>
      </w:r>
      <w:r w:rsidRPr="001138AC">
        <w:rPr>
          <w:color w:val="000000"/>
        </w:rPr>
        <w:t>Разградските и Самуиловските височини, в средната на Лудогорието. Горите и горските площи са пръснати и образуват отделни комплекси разделени от работни земи.</w:t>
      </w:r>
    </w:p>
    <w:p w14:paraId="78D75A79" w14:textId="77777777" w:rsidR="001138AC" w:rsidRDefault="001138AC" w:rsidP="001138AC">
      <w:pPr>
        <w:ind w:firstLine="706"/>
        <w:jc w:val="both"/>
        <w:rPr>
          <w:color w:val="000000"/>
        </w:rPr>
      </w:pPr>
      <w:r w:rsidRPr="001138AC">
        <w:rPr>
          <w:color w:val="000000"/>
        </w:rPr>
        <w:t>Територията на държавно горско стопанство ”Сеслав” се намира в Европейско</w:t>
      </w:r>
      <w:r w:rsidR="005F24B5">
        <w:rPr>
          <w:color w:val="000000"/>
        </w:rPr>
        <w:t xml:space="preserve"> </w:t>
      </w:r>
      <w:r w:rsidRPr="001138AC">
        <w:rPr>
          <w:color w:val="000000"/>
        </w:rPr>
        <w:t>континенталната климатична област – Умерено</w:t>
      </w:r>
      <w:r w:rsidR="005F24B5">
        <w:rPr>
          <w:color w:val="000000"/>
        </w:rPr>
        <w:t xml:space="preserve"> </w:t>
      </w:r>
      <w:r w:rsidRPr="001138AC">
        <w:rPr>
          <w:color w:val="000000"/>
        </w:rPr>
        <w:t>континенталната климатична подобласт</w:t>
      </w:r>
      <w:r>
        <w:rPr>
          <w:color w:val="000000"/>
        </w:rPr>
        <w:t xml:space="preserve">. </w:t>
      </w:r>
      <w:r w:rsidRPr="001138AC">
        <w:rPr>
          <w:color w:val="000000"/>
        </w:rPr>
        <w:t>Север</w:t>
      </w:r>
      <w:r>
        <w:rPr>
          <w:color w:val="000000"/>
        </w:rPr>
        <w:t>ният</w:t>
      </w:r>
      <w:r w:rsidRPr="001138AC">
        <w:rPr>
          <w:color w:val="000000"/>
        </w:rPr>
        <w:t xml:space="preserve"> климатичен район на Дунавската хълмиста равнина</w:t>
      </w:r>
      <w:r>
        <w:rPr>
          <w:color w:val="000000"/>
        </w:rPr>
        <w:t xml:space="preserve"> </w:t>
      </w:r>
      <w:r w:rsidRPr="001138AC">
        <w:rPr>
          <w:color w:val="000000"/>
        </w:rPr>
        <w:t>обхваща най</w:t>
      </w:r>
      <w:r w:rsidR="005F24B5">
        <w:rPr>
          <w:color w:val="000000"/>
        </w:rPr>
        <w:t xml:space="preserve"> </w:t>
      </w:r>
      <w:r w:rsidRPr="001138AC">
        <w:rPr>
          <w:color w:val="000000"/>
        </w:rPr>
        <w:t>ниската северна част на държавното горско стопанство “Сеслав” и заема площ от 50 до 150</w:t>
      </w:r>
      <w:r w:rsidR="005F24B5">
        <w:rPr>
          <w:color w:val="000000"/>
        </w:rPr>
        <w:t xml:space="preserve"> </w:t>
      </w:r>
      <w:r w:rsidRPr="001138AC">
        <w:rPr>
          <w:color w:val="000000"/>
        </w:rPr>
        <w:t>200 м н.в. Теренът му се състои от доста широки речни долини и ниски хълмисти и плоски възвишения между тях. Откритостта на Дунавската хълмиста равнина на север създава благоприятни условия за безпрепятствено нахлуване на студените континентални въздушни маси, поради това зимата тук в сравнение с други ниски части в страната е най</w:t>
      </w:r>
      <w:r w:rsidR="005F24B5">
        <w:rPr>
          <w:color w:val="000000"/>
        </w:rPr>
        <w:t xml:space="preserve"> </w:t>
      </w:r>
      <w:r w:rsidRPr="001138AC">
        <w:rPr>
          <w:color w:val="000000"/>
        </w:rPr>
        <w:t>студена, пролетта настъпва рано и е сравнително хладна, лятото е горещо, а есента е по</w:t>
      </w:r>
      <w:r w:rsidR="005F24B5">
        <w:rPr>
          <w:color w:val="000000"/>
        </w:rPr>
        <w:t xml:space="preserve"> </w:t>
      </w:r>
      <w:r w:rsidRPr="001138AC">
        <w:rPr>
          <w:color w:val="000000"/>
        </w:rPr>
        <w:t>топла от пролетта. Вегетационният период е около 6</w:t>
      </w:r>
      <w:r>
        <w:rPr>
          <w:color w:val="000000"/>
        </w:rPr>
        <w:t>–</w:t>
      </w:r>
      <w:r w:rsidRPr="001138AC">
        <w:rPr>
          <w:color w:val="000000"/>
        </w:rPr>
        <w:t>7 месеца. Резкият контраст между зимните и летните топлинни условия и режима на валежите характеризира климата в този район като подчертано континентален.</w:t>
      </w:r>
      <w:r>
        <w:rPr>
          <w:color w:val="000000"/>
        </w:rPr>
        <w:t xml:space="preserve"> </w:t>
      </w:r>
      <w:r w:rsidRPr="001138AC">
        <w:rPr>
          <w:color w:val="000000"/>
        </w:rPr>
        <w:t>Сред</w:t>
      </w:r>
      <w:r>
        <w:rPr>
          <w:color w:val="000000"/>
        </w:rPr>
        <w:t>ният</w:t>
      </w:r>
      <w:r w:rsidRPr="001138AC">
        <w:rPr>
          <w:color w:val="000000"/>
        </w:rPr>
        <w:t xml:space="preserve"> климатичен район на Дунавската хълмиста равнина</w:t>
      </w:r>
      <w:r>
        <w:rPr>
          <w:color w:val="000000"/>
        </w:rPr>
        <w:t xml:space="preserve"> </w:t>
      </w:r>
      <w:r w:rsidRPr="001138AC">
        <w:rPr>
          <w:color w:val="000000"/>
        </w:rPr>
        <w:t>се простира успоредно на Северния климатичен район и обхваща южната част на стопанството. Границата между двата района е неясна, поради липсата на сериозна климатична преграда между тях и минималните разлики във физико</w:t>
      </w:r>
      <w:r w:rsidR="005F24B5">
        <w:rPr>
          <w:color w:val="000000"/>
        </w:rPr>
        <w:t xml:space="preserve"> </w:t>
      </w:r>
      <w:r w:rsidRPr="001138AC">
        <w:rPr>
          <w:color w:val="000000"/>
        </w:rPr>
        <w:lastRenderedPageBreak/>
        <w:t>географските характеристики на терена и условно минава през гр.</w:t>
      </w:r>
      <w:r>
        <w:rPr>
          <w:color w:val="000000"/>
        </w:rPr>
        <w:t xml:space="preserve"> </w:t>
      </w:r>
      <w:r w:rsidRPr="001138AC">
        <w:rPr>
          <w:color w:val="000000"/>
        </w:rPr>
        <w:t>Кубрат. Теренът е малко по</w:t>
      </w:r>
      <w:r w:rsidR="005F24B5">
        <w:rPr>
          <w:color w:val="000000"/>
        </w:rPr>
        <w:t xml:space="preserve"> </w:t>
      </w:r>
      <w:r w:rsidRPr="001138AC">
        <w:rPr>
          <w:color w:val="000000"/>
        </w:rPr>
        <w:t>издигнат и на места се характеризира с по</w:t>
      </w:r>
      <w:r w:rsidR="005F24B5">
        <w:rPr>
          <w:color w:val="000000"/>
        </w:rPr>
        <w:t xml:space="preserve"> </w:t>
      </w:r>
      <w:r w:rsidRPr="001138AC">
        <w:rPr>
          <w:color w:val="000000"/>
        </w:rPr>
        <w:t xml:space="preserve">дълбоки речни корита, стръмни скални брегове и платовидни възвишения. </w:t>
      </w:r>
    </w:p>
    <w:p w14:paraId="78B6D68E" w14:textId="77777777" w:rsidR="001138AC" w:rsidRPr="001138AC" w:rsidRDefault="001138AC" w:rsidP="001138AC">
      <w:pPr>
        <w:ind w:firstLine="706"/>
        <w:jc w:val="both"/>
        <w:rPr>
          <w:color w:val="000000"/>
        </w:rPr>
      </w:pPr>
      <w:r w:rsidRPr="001138AC">
        <w:rPr>
          <w:color w:val="000000"/>
        </w:rPr>
        <w:t>Според горскорастителното райониране стопанството попада в Мизийска област – подобласт Лудогорие. Заема един пояс и един подпояс от него, поради малкия диапазон на надморските си височини – от 50 до 300м н.в., а именно: М</w:t>
      </w:r>
      <w:r w:rsidR="005F24B5">
        <w:rPr>
          <w:color w:val="000000"/>
        </w:rPr>
        <w:t xml:space="preserve"> </w:t>
      </w:r>
      <w:r w:rsidRPr="001138AC">
        <w:rPr>
          <w:color w:val="000000"/>
        </w:rPr>
        <w:t>I –  Долен равнинно</w:t>
      </w:r>
      <w:r w:rsidR="005F24B5">
        <w:rPr>
          <w:color w:val="000000"/>
        </w:rPr>
        <w:t xml:space="preserve"> </w:t>
      </w:r>
      <w:r w:rsidRPr="001138AC">
        <w:rPr>
          <w:color w:val="000000"/>
        </w:rPr>
        <w:t>хълмист и хълмисто</w:t>
      </w:r>
      <w:r w:rsidR="005F24B5">
        <w:rPr>
          <w:color w:val="000000"/>
        </w:rPr>
        <w:t xml:space="preserve"> </w:t>
      </w:r>
      <w:r w:rsidRPr="001138AC">
        <w:rPr>
          <w:color w:val="000000"/>
        </w:rPr>
        <w:t>предпланински пояс на дъбовите гори (0</w:t>
      </w:r>
      <w:r w:rsidR="005F24B5">
        <w:rPr>
          <w:color w:val="000000"/>
        </w:rPr>
        <w:t xml:space="preserve"> </w:t>
      </w:r>
      <w:r w:rsidRPr="001138AC">
        <w:rPr>
          <w:color w:val="000000"/>
        </w:rPr>
        <w:t>600м н.в.), М</w:t>
      </w:r>
      <w:r w:rsidR="005F24B5">
        <w:rPr>
          <w:color w:val="000000"/>
        </w:rPr>
        <w:t xml:space="preserve"> </w:t>
      </w:r>
      <w:r w:rsidRPr="001138AC">
        <w:rPr>
          <w:color w:val="000000"/>
        </w:rPr>
        <w:t>I</w:t>
      </w:r>
      <w:r w:rsidR="005F24B5">
        <w:rPr>
          <w:color w:val="000000"/>
        </w:rPr>
        <w:t xml:space="preserve"> </w:t>
      </w:r>
      <w:r w:rsidRPr="001138AC">
        <w:rPr>
          <w:color w:val="000000"/>
        </w:rPr>
        <w:t>2 – Подпояс на равнинно</w:t>
      </w:r>
      <w:r w:rsidR="005F24B5">
        <w:rPr>
          <w:color w:val="000000"/>
        </w:rPr>
        <w:t xml:space="preserve"> </w:t>
      </w:r>
      <w:r w:rsidRPr="001138AC">
        <w:rPr>
          <w:color w:val="000000"/>
        </w:rPr>
        <w:t>хълмистите дъбови гори (0</w:t>
      </w:r>
      <w:r w:rsidR="005F24B5">
        <w:rPr>
          <w:color w:val="000000"/>
        </w:rPr>
        <w:t xml:space="preserve"> </w:t>
      </w:r>
      <w:r w:rsidRPr="001138AC">
        <w:rPr>
          <w:color w:val="000000"/>
        </w:rPr>
        <w:t>400м н.в.). Основните дървесни видове, които дават облика на естествената растителност в този подпояс са липите и церът. Тези дървесни видове се срещат повсеместно и заемат съответно липите – 17.8%, а церът 41.2% от залесената площ на стопанството.</w:t>
      </w:r>
      <w:r>
        <w:rPr>
          <w:color w:val="000000"/>
        </w:rPr>
        <w:t xml:space="preserve"> </w:t>
      </w:r>
      <w:r w:rsidRPr="001138AC">
        <w:rPr>
          <w:color w:val="000000"/>
        </w:rPr>
        <w:t>От липите най</w:t>
      </w:r>
      <w:r w:rsidR="005F24B5">
        <w:rPr>
          <w:color w:val="000000"/>
        </w:rPr>
        <w:t xml:space="preserve"> </w:t>
      </w:r>
      <w:r w:rsidRPr="001138AC">
        <w:rPr>
          <w:color w:val="000000"/>
        </w:rPr>
        <w:t>голямо разпространение в района има сребролистната липа. Среща се предимно в смесени насаждения и култури, като не повече от 19% са чистите липови дървостои. Само 6 % от дървостоите от сребролистната липа  са култури. Естествените липови насаждения са с много висока производителност – I</w:t>
      </w:r>
      <w:r w:rsidR="005F24B5">
        <w:rPr>
          <w:color w:val="000000"/>
        </w:rPr>
        <w:t xml:space="preserve"> </w:t>
      </w:r>
      <w:r w:rsidRPr="001138AC">
        <w:rPr>
          <w:color w:val="000000"/>
        </w:rPr>
        <w:t>II бонитет. Дребнолистната липа влиза  в състава на смесените насаждения на по</w:t>
      </w:r>
      <w:r w:rsidR="005F24B5">
        <w:rPr>
          <w:color w:val="000000"/>
        </w:rPr>
        <w:t xml:space="preserve"> </w:t>
      </w:r>
      <w:r w:rsidRPr="001138AC">
        <w:rPr>
          <w:color w:val="000000"/>
        </w:rPr>
        <w:t>стръмни, каменливи  и бедни  места и обикновено е с по</w:t>
      </w:r>
      <w:r w:rsidR="005F24B5">
        <w:rPr>
          <w:color w:val="000000"/>
        </w:rPr>
        <w:t xml:space="preserve"> </w:t>
      </w:r>
      <w:r w:rsidRPr="001138AC">
        <w:rPr>
          <w:color w:val="000000"/>
        </w:rPr>
        <w:t>слаба производителност – IV</w:t>
      </w:r>
      <w:r w:rsidR="005F24B5">
        <w:rPr>
          <w:color w:val="000000"/>
        </w:rPr>
        <w:t xml:space="preserve"> </w:t>
      </w:r>
      <w:r w:rsidRPr="001138AC">
        <w:rPr>
          <w:color w:val="000000"/>
        </w:rPr>
        <w:t>V бонитет.</w:t>
      </w:r>
      <w:r>
        <w:rPr>
          <w:color w:val="000000"/>
        </w:rPr>
        <w:t xml:space="preserve"> </w:t>
      </w:r>
      <w:r w:rsidRPr="001138AC">
        <w:rPr>
          <w:color w:val="000000"/>
        </w:rPr>
        <w:t>Церът образува както чисти (53,3%), така и смесени (46,7%) издънкови насаждения. Отличава  се с добър и много добър растеж – производителността му е главно II</w:t>
      </w:r>
      <w:r w:rsidR="005F24B5">
        <w:rPr>
          <w:color w:val="000000"/>
        </w:rPr>
        <w:t xml:space="preserve"> </w:t>
      </w:r>
      <w:r w:rsidRPr="001138AC">
        <w:rPr>
          <w:color w:val="000000"/>
        </w:rPr>
        <w:t>III бонитет. В смесените дъбови насаждения се забелязва по</w:t>
      </w:r>
      <w:r w:rsidR="005F24B5">
        <w:rPr>
          <w:color w:val="000000"/>
        </w:rPr>
        <w:t xml:space="preserve"> </w:t>
      </w:r>
      <w:r w:rsidRPr="001138AC">
        <w:rPr>
          <w:color w:val="000000"/>
        </w:rPr>
        <w:t>добрият растеж на цера, където благун</w:t>
      </w:r>
      <w:r>
        <w:rPr>
          <w:color w:val="000000"/>
        </w:rPr>
        <w:t>ът</w:t>
      </w:r>
      <w:r w:rsidRPr="001138AC">
        <w:rPr>
          <w:color w:val="000000"/>
        </w:rPr>
        <w:t>, зимният дъб или косматият дъб обикновено са с по</w:t>
      </w:r>
      <w:r w:rsidR="005F24B5">
        <w:rPr>
          <w:color w:val="000000"/>
        </w:rPr>
        <w:t xml:space="preserve"> </w:t>
      </w:r>
      <w:r w:rsidRPr="001138AC">
        <w:rPr>
          <w:color w:val="000000"/>
        </w:rPr>
        <w:t>малка височина и диаметър и рядко надвишават III</w:t>
      </w:r>
      <w:r w:rsidR="005F24B5">
        <w:rPr>
          <w:color w:val="000000"/>
        </w:rPr>
        <w:t xml:space="preserve"> </w:t>
      </w:r>
      <w:r w:rsidRPr="001138AC">
        <w:rPr>
          <w:color w:val="000000"/>
        </w:rPr>
        <w:t>IV бонитет. По бреговете на реките и суходолията са се настанили смесени насаждения от липи, ясени, зимен и летен дъб, мъждрян, габър, клен в сравнително добро състояние с различна продуктивност – от I до V бонитет, които също на някои места са започнали да съхнат както от продължителната суша, така и от заразяване с трахеомикоза. Върху най</w:t>
      </w:r>
      <w:r w:rsidR="005F24B5">
        <w:rPr>
          <w:color w:val="000000"/>
        </w:rPr>
        <w:t xml:space="preserve"> </w:t>
      </w:r>
      <w:r w:rsidRPr="001138AC">
        <w:rPr>
          <w:color w:val="000000"/>
        </w:rPr>
        <w:t>стръмните и девастирани терени, естествената горска  растителност се състои от келяв габър, мекиш, космат дъб и по</w:t>
      </w:r>
      <w:r w:rsidR="005F24B5">
        <w:rPr>
          <w:color w:val="000000"/>
        </w:rPr>
        <w:t xml:space="preserve"> </w:t>
      </w:r>
      <w:r w:rsidRPr="001138AC">
        <w:rPr>
          <w:color w:val="000000"/>
        </w:rPr>
        <w:t>рядко от слабопродуктивен цер, благун, габър, бряст и други.</w:t>
      </w:r>
      <w:r>
        <w:rPr>
          <w:color w:val="000000"/>
        </w:rPr>
        <w:t xml:space="preserve"> </w:t>
      </w:r>
      <w:r w:rsidRPr="001138AC">
        <w:rPr>
          <w:color w:val="000000"/>
        </w:rPr>
        <w:t>Под склопа на голяма част от естествените насаждения келявият габър заедно с дряна, глога, смрадликата, леската и други са образували гъст подлес. Особено опасен като подлес тук се явява мъждрянът, защото на места където го има, при изреждане на насажденията бързо се развива и заглушава естествените церови фиданки.</w:t>
      </w:r>
      <w:r>
        <w:rPr>
          <w:color w:val="000000"/>
        </w:rPr>
        <w:t xml:space="preserve"> </w:t>
      </w:r>
      <w:r w:rsidRPr="001138AC">
        <w:rPr>
          <w:color w:val="000000"/>
        </w:rPr>
        <w:t>В повечето церови и смесени дъбови насаждения се е развил добър естествен подраст, който обаче има  малка пълнота (0,1</w:t>
      </w:r>
      <w:r w:rsidR="005F24B5">
        <w:rPr>
          <w:color w:val="000000"/>
        </w:rPr>
        <w:t xml:space="preserve"> </w:t>
      </w:r>
      <w:r w:rsidRPr="001138AC">
        <w:rPr>
          <w:color w:val="000000"/>
        </w:rPr>
        <w:t>0,4) поради голямата гъстота  на основните насаждения.</w:t>
      </w:r>
    </w:p>
    <w:p w14:paraId="1951F681" w14:textId="77777777" w:rsidR="00C57035" w:rsidRDefault="001138AC" w:rsidP="001138AC">
      <w:pPr>
        <w:ind w:firstLine="706"/>
        <w:jc w:val="both"/>
        <w:rPr>
          <w:color w:val="000000"/>
        </w:rPr>
      </w:pPr>
      <w:r w:rsidRPr="001138AC">
        <w:rPr>
          <w:color w:val="000000"/>
        </w:rPr>
        <w:t>На територията на  горското стопанство в резултат на залесителната дейност са създадени 7145,1 ха култури. Най</w:t>
      </w:r>
      <w:r w:rsidR="005F24B5">
        <w:rPr>
          <w:color w:val="000000"/>
        </w:rPr>
        <w:t xml:space="preserve"> </w:t>
      </w:r>
      <w:r w:rsidRPr="001138AC">
        <w:rPr>
          <w:color w:val="000000"/>
        </w:rPr>
        <w:t>голям процент са акациевите култури. Успоредно с акациевите култури са залесявани и култури от гледичия, чийто растеж и производителност са много сходни с тези на акациите.  Гледичията обаче е значително по</w:t>
      </w:r>
      <w:r w:rsidR="005F24B5">
        <w:rPr>
          <w:color w:val="000000"/>
        </w:rPr>
        <w:t xml:space="preserve"> </w:t>
      </w:r>
      <w:r w:rsidRPr="001138AC">
        <w:rPr>
          <w:color w:val="000000"/>
        </w:rPr>
        <w:t>устойчива и по</w:t>
      </w:r>
      <w:r w:rsidR="005F24B5">
        <w:rPr>
          <w:color w:val="000000"/>
        </w:rPr>
        <w:t xml:space="preserve"> </w:t>
      </w:r>
      <w:r w:rsidRPr="001138AC">
        <w:rPr>
          <w:color w:val="000000"/>
        </w:rPr>
        <w:t>рядко страда от  суховършия и други повреди.</w:t>
      </w:r>
      <w:r>
        <w:rPr>
          <w:color w:val="000000"/>
        </w:rPr>
        <w:t xml:space="preserve"> </w:t>
      </w:r>
      <w:r w:rsidRPr="001138AC">
        <w:rPr>
          <w:color w:val="000000"/>
        </w:rPr>
        <w:t>Характерни за стопанството са смесените редово култури от сребролистна липа, червен дъб, планински ясен и други</w:t>
      </w:r>
      <w:r>
        <w:rPr>
          <w:color w:val="000000"/>
        </w:rPr>
        <w:t xml:space="preserve">. </w:t>
      </w:r>
      <w:r w:rsidRPr="001138AC">
        <w:rPr>
          <w:color w:val="000000"/>
        </w:rPr>
        <w:t>В долините на реките и суходолията и на някои равнинни терени в стопанството са създадени култури от клонови тополи – I</w:t>
      </w:r>
      <w:r w:rsidR="005F24B5">
        <w:rPr>
          <w:color w:val="000000"/>
        </w:rPr>
        <w:t xml:space="preserve"> </w:t>
      </w:r>
      <w:r w:rsidRPr="001138AC">
        <w:rPr>
          <w:color w:val="000000"/>
        </w:rPr>
        <w:t xml:space="preserve">214 и други – 0,9 % от залесената му площ. Сравнително малко е участието на иглолистните култури – 1,7 % от залесената площ на стопанството. Представени са главно от  черния бор, който на места е смесен със сребролистна липа, бреза и други. По равно от иглолистните дървесни видове се срещат смърча и белия бор. </w:t>
      </w:r>
    </w:p>
    <w:p w14:paraId="786A8282" w14:textId="77777777" w:rsidR="00C57035" w:rsidRDefault="001138AC" w:rsidP="001138AC">
      <w:pPr>
        <w:ind w:firstLine="706"/>
        <w:jc w:val="both"/>
        <w:rPr>
          <w:color w:val="000000"/>
        </w:rPr>
      </w:pPr>
      <w:r w:rsidRPr="001138AC">
        <w:rPr>
          <w:color w:val="000000"/>
        </w:rPr>
        <w:t>Многогодишната стопанска дейност на човека общо взето се е отразила благоприятно върху общото състояние на гората. Изменен е видовия състав на дървостоите с цел получаване на по ценна дървесина и по</w:t>
      </w:r>
      <w:r w:rsidR="005F24B5">
        <w:rPr>
          <w:color w:val="000000"/>
        </w:rPr>
        <w:t xml:space="preserve"> </w:t>
      </w:r>
      <w:r w:rsidRPr="001138AC">
        <w:rPr>
          <w:color w:val="000000"/>
        </w:rPr>
        <w:t>пълно ползване почвеното плодородие на отделните горски месторастения.</w:t>
      </w:r>
      <w:r w:rsidR="00C57035">
        <w:rPr>
          <w:color w:val="000000"/>
        </w:rPr>
        <w:t xml:space="preserve"> </w:t>
      </w:r>
    </w:p>
    <w:p w14:paraId="291DB8A7" w14:textId="77777777" w:rsidR="00274500" w:rsidRPr="00517888" w:rsidRDefault="00274500" w:rsidP="001138AC">
      <w:pPr>
        <w:ind w:firstLine="706"/>
        <w:jc w:val="both"/>
        <w:rPr>
          <w:color w:val="000000"/>
        </w:rPr>
      </w:pPr>
      <w:r w:rsidRPr="00517888">
        <w:rPr>
          <w:color w:val="000000"/>
        </w:rPr>
        <w:lastRenderedPageBreak/>
        <w:t xml:space="preserve">Основната част от горите на територията на </w:t>
      </w:r>
      <w:r w:rsidR="005032B4" w:rsidRPr="00517888">
        <w:rPr>
          <w:color w:val="000000"/>
        </w:rPr>
        <w:t xml:space="preserve">ТП </w:t>
      </w:r>
      <w:r w:rsidR="001138AC">
        <w:rPr>
          <w:color w:val="000000"/>
          <w:lang w:val="ru-RU"/>
        </w:rPr>
        <w:t>ДГС</w:t>
      </w:r>
      <w:r w:rsidR="00EC4611" w:rsidRPr="00517888">
        <w:rPr>
          <w:color w:val="000000"/>
          <w:lang w:val="ru-RU"/>
        </w:rPr>
        <w:t xml:space="preserve"> </w:t>
      </w:r>
      <w:r w:rsidR="00792A43" w:rsidRPr="00517888">
        <w:rPr>
          <w:color w:val="000000"/>
          <w:lang w:val="ru-RU"/>
        </w:rPr>
        <w:t>„</w:t>
      </w:r>
      <w:r w:rsidR="001138AC">
        <w:rPr>
          <w:color w:val="000000"/>
          <w:lang w:val="ru-RU"/>
        </w:rPr>
        <w:t>Сеслав</w:t>
      </w:r>
      <w:r w:rsidR="00792A43"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w:t>
      </w:r>
      <w:r w:rsidR="005F24B5">
        <w:rPr>
          <w:color w:val="000000"/>
        </w:rPr>
        <w:t xml:space="preserve"> </w:t>
      </w:r>
      <w:r w:rsidRPr="00517888">
        <w:rPr>
          <w:color w:val="000000"/>
        </w:rPr>
        <w:t>строг режим по отношение на прилагането на горскостопанските дейности.</w:t>
      </w:r>
    </w:p>
    <w:p w14:paraId="7441A938" w14:textId="77777777" w:rsidR="00274500" w:rsidRPr="00517888" w:rsidRDefault="00274500"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w:t>
      </w:r>
      <w:r w:rsidR="004A3FC0" w:rsidRPr="00517888">
        <w:rPr>
          <w:color w:val="000000"/>
        </w:rPr>
        <w:t xml:space="preserve">ТП </w:t>
      </w:r>
      <w:r w:rsidR="001138AC">
        <w:rPr>
          <w:color w:val="000000"/>
          <w:lang w:val="ru-RU"/>
        </w:rPr>
        <w:t>ДГС</w:t>
      </w:r>
      <w:r w:rsidR="00EC4611" w:rsidRPr="00517888">
        <w:rPr>
          <w:color w:val="000000"/>
          <w:lang w:val="ru-RU"/>
        </w:rPr>
        <w:t xml:space="preserve"> </w:t>
      </w:r>
      <w:r w:rsidR="00792A43" w:rsidRPr="00517888">
        <w:rPr>
          <w:color w:val="000000"/>
          <w:lang w:val="ru-RU"/>
        </w:rPr>
        <w:t>„</w:t>
      </w:r>
      <w:r w:rsidR="001138AC">
        <w:rPr>
          <w:color w:val="000000"/>
          <w:lang w:val="ru-RU"/>
        </w:rPr>
        <w:t>Сеслав</w:t>
      </w:r>
      <w:r w:rsidR="00792A43" w:rsidRPr="00517888">
        <w:rPr>
          <w:color w:val="000000"/>
          <w:lang w:val="ru-RU"/>
        </w:rPr>
        <w:t>”</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14:paraId="1605BF49" w14:textId="77777777" w:rsidR="00274500" w:rsidRPr="00517888" w:rsidRDefault="00274500" w:rsidP="00517888">
      <w:pPr>
        <w:ind w:firstLine="706"/>
        <w:jc w:val="both"/>
        <w:rPr>
          <w:color w:val="000000"/>
        </w:rPr>
      </w:pPr>
      <w:r w:rsidRPr="00517888">
        <w:rPr>
          <w:color w:val="000000"/>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14:paraId="75880365" w14:textId="77777777" w:rsidR="00274500" w:rsidRPr="00517888" w:rsidRDefault="00274500" w:rsidP="00517888">
      <w:pPr>
        <w:ind w:firstLine="706"/>
        <w:jc w:val="both"/>
        <w:rPr>
          <w:color w:val="000000"/>
        </w:rPr>
      </w:pPr>
      <w:r w:rsidRPr="00517888">
        <w:rPr>
          <w:color w:val="000000"/>
        </w:rPr>
        <w:t xml:space="preserve">Препоръчително е при промени в новия лесоустройствен проект на </w:t>
      </w:r>
      <w:r w:rsidR="004A3FC0" w:rsidRPr="00517888">
        <w:rPr>
          <w:color w:val="000000"/>
        </w:rPr>
        <w:t xml:space="preserve">ТП </w:t>
      </w:r>
      <w:r w:rsidR="001138AC">
        <w:rPr>
          <w:color w:val="000000"/>
          <w:lang w:val="ru-RU"/>
        </w:rPr>
        <w:t>ДГС</w:t>
      </w:r>
      <w:r w:rsidRPr="00517888">
        <w:rPr>
          <w:color w:val="000000"/>
          <w:lang w:val="ru-RU"/>
        </w:rPr>
        <w:t xml:space="preserve"> </w:t>
      </w:r>
      <w:r w:rsidR="00792A43" w:rsidRPr="00517888">
        <w:rPr>
          <w:color w:val="000000"/>
          <w:lang w:val="ru-RU"/>
        </w:rPr>
        <w:t>„</w:t>
      </w:r>
      <w:r w:rsidR="001138AC">
        <w:rPr>
          <w:color w:val="000000"/>
          <w:lang w:val="ru-RU"/>
        </w:rPr>
        <w:t>Сеслав</w:t>
      </w:r>
      <w:r w:rsidR="00792A43"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w:t>
      </w:r>
      <w:r w:rsidR="005F24B5">
        <w:rPr>
          <w:color w:val="000000"/>
        </w:rPr>
        <w:t xml:space="preserve"> </w:t>
      </w:r>
      <w:r w:rsidRPr="00517888">
        <w:rPr>
          <w:color w:val="000000"/>
        </w:rPr>
        <w:t xml:space="preserve">добро и екологосъобразно стопанисване на горските екосистеми в района. </w:t>
      </w:r>
    </w:p>
    <w:p w14:paraId="7DF73C83" w14:textId="77777777" w:rsidR="008C245C" w:rsidRPr="00517888" w:rsidRDefault="008C245C" w:rsidP="00517888">
      <w:pPr>
        <w:jc w:val="center"/>
        <w:rPr>
          <w:color w:val="000000"/>
        </w:rPr>
      </w:pPr>
    </w:p>
    <w:p w14:paraId="10D9737D" w14:textId="77777777" w:rsidR="008C245C" w:rsidRPr="00517888" w:rsidRDefault="008C245C"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ВКС 1. ГОРСКИ ТЕРИТОРИИ, В КОИТО СА СЪСРЕДОТОЧЕНИ ГЛОБАЛНО, РЕГИОНАЛНО ИЛИ НАЦИОНАЛНО ЗНАЧИМИ СТОЙНОСТИ ЗА БИОРАЗНООБРАЗИЕТО (НАПР. ЕНДЕМИЗЪМ, ЗАСТРАШЕНИ ВИДОВЕ, РЕФУГИИ)</w:t>
      </w:r>
    </w:p>
    <w:p w14:paraId="01304CAB" w14:textId="77777777" w:rsidR="008C245C" w:rsidRPr="00517888" w:rsidRDefault="008C245C" w:rsidP="00517888">
      <w:pPr>
        <w:ind w:firstLine="706"/>
        <w:jc w:val="both"/>
        <w:rPr>
          <w:color w:val="000000"/>
        </w:rPr>
      </w:pPr>
      <w:r w:rsidRPr="00517888">
        <w:rPr>
          <w:color w:val="000000"/>
        </w:rPr>
        <w:t xml:space="preserve">При определянето на тази ВКС се прави оценка на управлението на </w:t>
      </w:r>
      <w:r w:rsidR="00B723EE" w:rsidRPr="00517888">
        <w:rPr>
          <w:color w:val="000000"/>
        </w:rPr>
        <w:t xml:space="preserve">ТП </w:t>
      </w:r>
      <w:r w:rsidR="001138AC">
        <w:rPr>
          <w:color w:val="000000"/>
        </w:rPr>
        <w:t>ДГС</w:t>
      </w:r>
      <w:r w:rsidR="00B723EE"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14:paraId="34F9EFD3" w14:textId="77777777" w:rsidR="008C245C" w:rsidRPr="00517888" w:rsidRDefault="008C245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14:paraId="737231DD" w14:textId="77777777" w:rsidR="008C245C" w:rsidRPr="00517888" w:rsidRDefault="008C245C" w:rsidP="00517888">
      <w:pPr>
        <w:numPr>
          <w:ilvl w:val="0"/>
          <w:numId w:val="8"/>
        </w:numPr>
        <w:jc w:val="both"/>
        <w:rPr>
          <w:color w:val="000000"/>
        </w:rPr>
      </w:pPr>
      <w:r w:rsidRPr="00517888">
        <w:rPr>
          <w:color w:val="000000"/>
        </w:rPr>
        <w:t>Защитени територии и защитени зони</w:t>
      </w:r>
    </w:p>
    <w:p w14:paraId="7EEFEA2C" w14:textId="77777777" w:rsidR="008C245C" w:rsidRPr="00517888" w:rsidRDefault="008C245C" w:rsidP="00517888">
      <w:pPr>
        <w:numPr>
          <w:ilvl w:val="0"/>
          <w:numId w:val="8"/>
        </w:numPr>
        <w:jc w:val="both"/>
        <w:rPr>
          <w:color w:val="000000"/>
        </w:rPr>
      </w:pPr>
      <w:r w:rsidRPr="00517888">
        <w:rPr>
          <w:color w:val="000000"/>
        </w:rPr>
        <w:t>Застрашени, изчезващи и ендемични видове</w:t>
      </w:r>
    </w:p>
    <w:p w14:paraId="54F79E62" w14:textId="77777777" w:rsidR="008C245C" w:rsidRPr="00517888" w:rsidRDefault="008C245C" w:rsidP="00517888">
      <w:pPr>
        <w:numPr>
          <w:ilvl w:val="0"/>
          <w:numId w:val="8"/>
        </w:numPr>
        <w:jc w:val="both"/>
        <w:rPr>
          <w:color w:val="000000"/>
        </w:rPr>
      </w:pPr>
      <w:r w:rsidRPr="00517888">
        <w:rPr>
          <w:color w:val="000000"/>
        </w:rPr>
        <w:t>Критични концентрации на видове</w:t>
      </w:r>
    </w:p>
    <w:p w14:paraId="3A83EDF1" w14:textId="77777777" w:rsidR="008C245C" w:rsidRPr="00517888" w:rsidRDefault="008C245C" w:rsidP="00517888">
      <w:pPr>
        <w:ind w:left="360"/>
        <w:rPr>
          <w:color w:val="000000"/>
        </w:rPr>
      </w:pPr>
    </w:p>
    <w:p w14:paraId="724C164E" w14:textId="77777777"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bookmarkStart w:id="1" w:name="_Toc95123253"/>
      <w:r w:rsidRPr="00517888">
        <w:rPr>
          <w:rFonts w:ascii="Times New Roman" w:hAnsi="Times New Roman"/>
          <w:color w:val="000000"/>
          <w:sz w:val="24"/>
          <w:szCs w:val="24"/>
        </w:rPr>
        <w:t>ВКС 1.1 ЗАЩИТЕНИ ТЕРИТОРИИ</w:t>
      </w:r>
      <w:bookmarkEnd w:id="1"/>
    </w:p>
    <w:p w14:paraId="6C00B3C8" w14:textId="77777777" w:rsidR="008C245C" w:rsidRPr="00517888" w:rsidRDefault="008C245C" w:rsidP="00517888">
      <w:pPr>
        <w:rPr>
          <w:b/>
          <w:color w:val="000000"/>
        </w:rPr>
      </w:pPr>
    </w:p>
    <w:p w14:paraId="71FDECD3" w14:textId="77777777" w:rsidR="008C245C" w:rsidRPr="00517888" w:rsidRDefault="008C245C" w:rsidP="00517888">
      <w:pPr>
        <w:ind w:firstLine="708"/>
        <w:rPr>
          <w:b/>
          <w:color w:val="000000"/>
        </w:rPr>
      </w:pPr>
      <w:r w:rsidRPr="00517888">
        <w:rPr>
          <w:b/>
          <w:color w:val="000000"/>
        </w:rPr>
        <w:t>В България за ГВКС се смятат всички защитени територии, както следва:</w:t>
      </w:r>
    </w:p>
    <w:p w14:paraId="35734D85" w14:textId="77777777" w:rsidR="008C245C" w:rsidRPr="00517888" w:rsidRDefault="008C245C" w:rsidP="00517888">
      <w:pPr>
        <w:ind w:firstLine="708"/>
        <w:rPr>
          <w:b/>
          <w:color w:val="000000"/>
        </w:rPr>
      </w:pPr>
      <w:r w:rsidRPr="00517888">
        <w:rPr>
          <w:b/>
          <w:color w:val="000000"/>
        </w:rPr>
        <w:t xml:space="preserve">1. </w:t>
      </w:r>
      <w:r w:rsidR="005B51DF" w:rsidRPr="00517888">
        <w:rPr>
          <w:b/>
          <w:color w:val="000000"/>
        </w:rPr>
        <w:t>Горски територии</w:t>
      </w:r>
      <w:r w:rsidRPr="00517888">
        <w:rPr>
          <w:b/>
          <w:color w:val="000000"/>
        </w:rPr>
        <w:t xml:space="preserve"> (</w:t>
      </w:r>
      <w:r w:rsidR="005B51DF" w:rsidRPr="00517888">
        <w:rPr>
          <w:b/>
          <w:color w:val="000000"/>
        </w:rPr>
        <w:t>ГТ</w:t>
      </w:r>
      <w:r w:rsidRPr="00517888">
        <w:rPr>
          <w:b/>
          <w:color w:val="000000"/>
        </w:rPr>
        <w:t>) в резервати, поддържани резервати, национални паркове, защитени местности, природни забележителности, обявени по ЗЗТ;</w:t>
      </w:r>
    </w:p>
    <w:p w14:paraId="2371AC54" w14:textId="77777777" w:rsidR="008C245C" w:rsidRPr="00517888" w:rsidRDefault="008C245C" w:rsidP="00517888">
      <w:pPr>
        <w:ind w:firstLine="708"/>
        <w:jc w:val="both"/>
        <w:rPr>
          <w:b/>
          <w:color w:val="000000"/>
        </w:rPr>
      </w:pPr>
      <w:r w:rsidRPr="00517888">
        <w:rPr>
          <w:b/>
          <w:color w:val="000000"/>
        </w:rPr>
        <w:t xml:space="preserve">2. </w:t>
      </w:r>
      <w:r w:rsidR="005B51DF" w:rsidRPr="00517888">
        <w:rPr>
          <w:b/>
          <w:color w:val="000000"/>
        </w:rPr>
        <w:t>ГТ</w:t>
      </w:r>
      <w:r w:rsidRPr="00517888">
        <w:rPr>
          <w:b/>
          <w:color w:val="000000"/>
        </w:rPr>
        <w:t xml:space="preserve">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14:paraId="5AECD128" w14:textId="77777777" w:rsidR="008C245C" w:rsidRPr="00517888" w:rsidRDefault="008C245C" w:rsidP="00517888">
      <w:pPr>
        <w:ind w:firstLine="708"/>
        <w:jc w:val="both"/>
        <w:rPr>
          <w:b/>
          <w:color w:val="000000"/>
        </w:rPr>
      </w:pPr>
      <w:r w:rsidRPr="00517888">
        <w:rPr>
          <w:b/>
          <w:color w:val="000000"/>
        </w:rPr>
        <w:t xml:space="preserve">3. </w:t>
      </w:r>
      <w:r w:rsidR="005B51DF" w:rsidRPr="00517888">
        <w:rPr>
          <w:b/>
          <w:color w:val="000000"/>
        </w:rPr>
        <w:t>ГТ</w:t>
      </w:r>
      <w:r w:rsidRPr="00517888">
        <w:rPr>
          <w:b/>
          <w:color w:val="000000"/>
        </w:rPr>
        <w:t xml:space="preserve"> в природни паркове които нямат устройствени документи;</w:t>
      </w:r>
    </w:p>
    <w:p w14:paraId="4A20BFAD" w14:textId="77777777" w:rsidR="008C245C" w:rsidRPr="00517888" w:rsidRDefault="008C245C" w:rsidP="00517888">
      <w:pPr>
        <w:ind w:firstLine="708"/>
        <w:jc w:val="both"/>
        <w:rPr>
          <w:b/>
          <w:color w:val="000000"/>
          <w:lang w:val="en-US"/>
        </w:rPr>
      </w:pPr>
      <w:r w:rsidRPr="00517888">
        <w:rPr>
          <w:b/>
          <w:color w:val="000000"/>
        </w:rPr>
        <w:t xml:space="preserve">4. </w:t>
      </w:r>
      <w:r w:rsidR="005B51DF" w:rsidRPr="00517888">
        <w:rPr>
          <w:b/>
          <w:color w:val="000000"/>
        </w:rPr>
        <w:t>ГТ</w:t>
      </w:r>
      <w:r w:rsidRPr="00517888">
        <w:rPr>
          <w:b/>
          <w:color w:val="000000"/>
        </w:rPr>
        <w:t xml:space="preserve"> попадащи в защитени зони обявени по реда на Закона за биологичното разнообразие (ЗБР).</w:t>
      </w:r>
    </w:p>
    <w:p w14:paraId="65662903" w14:textId="77777777" w:rsidR="007106C0" w:rsidRPr="00517888" w:rsidRDefault="007106C0" w:rsidP="00517888">
      <w:pPr>
        <w:ind w:firstLine="708"/>
        <w:jc w:val="both"/>
        <w:rPr>
          <w:b/>
          <w:color w:val="000000"/>
          <w:lang w:val="en-US"/>
        </w:rPr>
      </w:pPr>
    </w:p>
    <w:p w14:paraId="1B4037C7" w14:textId="77777777" w:rsidR="00882D46" w:rsidRDefault="00BC40CA" w:rsidP="00882D46">
      <w:pPr>
        <w:pStyle w:val="a5"/>
        <w:spacing w:after="0"/>
        <w:ind w:firstLine="709"/>
        <w:jc w:val="both"/>
        <w:rPr>
          <w:color w:val="000000"/>
        </w:rPr>
      </w:pPr>
      <w:r>
        <w:t>На територията на ТП ДГ</w:t>
      </w:r>
      <w:r w:rsidR="00882D46" w:rsidRPr="0022423B">
        <w:t>С "</w:t>
      </w:r>
      <w:r w:rsidR="001C5B2A">
        <w:t>Сеслав</w:t>
      </w:r>
      <w:r w:rsidR="00882D46" w:rsidRPr="0022423B">
        <w:t xml:space="preserve">" има обявени </w:t>
      </w:r>
      <w:r w:rsidR="001C5B2A">
        <w:t>7</w:t>
      </w:r>
      <w:r w:rsidR="00882D46" w:rsidRPr="0022423B">
        <w:t xml:space="preserve"> защитени територии, които отговарят на т.1 от ВКС 1.1. </w:t>
      </w:r>
      <w:r w:rsidR="002D2A08">
        <w:t>Пет</w:t>
      </w:r>
      <w:r w:rsidR="00882D46" w:rsidRPr="0022423B">
        <w:t xml:space="preserve"> от тези територии са обявени като защитени местности (ЗМ), а останалите </w:t>
      </w:r>
      <w:r w:rsidR="001C5B2A">
        <w:t>две</w:t>
      </w:r>
      <w:r w:rsidR="00882D46" w:rsidRPr="0022423B">
        <w:t xml:space="preserve"> са обявени като природни забележителности (ПЗ) по смисъла на Закона за защитените територии. В границите на стопанството попада и резерват "</w:t>
      </w:r>
      <w:r w:rsidR="001C5B2A">
        <w:t>Бели Лом</w:t>
      </w:r>
      <w:r w:rsidR="00882D46" w:rsidRPr="0022423B">
        <w:t xml:space="preserve">", който се </w:t>
      </w:r>
      <w:r w:rsidR="00882D46" w:rsidRPr="0022423B">
        <w:rPr>
          <w:color w:val="000000"/>
        </w:rPr>
        <w:t xml:space="preserve">управлява от Регионална инспекциия по околната среда и водите (РИОСВ) </w:t>
      </w:r>
      <w:r w:rsidR="001C5B2A">
        <w:rPr>
          <w:color w:val="000000"/>
        </w:rPr>
        <w:t>Русе</w:t>
      </w:r>
      <w:r w:rsidR="00882D46" w:rsidRPr="0022423B">
        <w:rPr>
          <w:color w:val="000000"/>
        </w:rPr>
        <w:t xml:space="preserve">. </w:t>
      </w:r>
    </w:p>
    <w:p w14:paraId="09A87F0D" w14:textId="77777777" w:rsidR="0016440E" w:rsidRPr="0022423B" w:rsidRDefault="0016440E" w:rsidP="00882D46">
      <w:pPr>
        <w:pStyle w:val="a5"/>
        <w:spacing w:after="0"/>
        <w:ind w:firstLine="709"/>
        <w:jc w:val="both"/>
      </w:pPr>
    </w:p>
    <w:p w14:paraId="201EBA37" w14:textId="77777777" w:rsidR="00882D46" w:rsidRPr="0022423B" w:rsidRDefault="0016440E" w:rsidP="0016440E">
      <w:pPr>
        <w:pStyle w:val="a5"/>
        <w:spacing w:after="0"/>
        <w:jc w:val="both"/>
        <w:rPr>
          <w:b/>
        </w:rPr>
      </w:pPr>
      <w:r w:rsidRPr="0022423B">
        <w:rPr>
          <w:b/>
          <w:lang w:val="en-US"/>
        </w:rPr>
        <w:t>I</w:t>
      </w:r>
      <w:r w:rsidRPr="0022423B">
        <w:rPr>
          <w:b/>
        </w:rPr>
        <w:t>. Резервати</w:t>
      </w:r>
    </w:p>
    <w:p w14:paraId="55DA9510" w14:textId="77777777" w:rsidR="00255E20" w:rsidRPr="001C5B2A" w:rsidRDefault="001C5B2A" w:rsidP="001C5B2A">
      <w:pPr>
        <w:ind w:right="7"/>
        <w:jc w:val="both"/>
        <w:rPr>
          <w:b/>
          <w:i/>
          <w:u w:val="single"/>
        </w:rPr>
      </w:pPr>
      <w:r>
        <w:rPr>
          <w:b/>
          <w:i/>
          <w:u w:val="single"/>
        </w:rPr>
        <w:t>1. Резерват Бели Лом</w:t>
      </w:r>
    </w:p>
    <w:p w14:paraId="3D9572C9" w14:textId="77777777" w:rsidR="00255E20" w:rsidRDefault="00255E20" w:rsidP="00255E20">
      <w:pPr>
        <w:pStyle w:val="ab"/>
      </w:pPr>
      <w:r>
        <w:rPr>
          <w:b/>
          <w:bCs/>
        </w:rPr>
        <w:t xml:space="preserve">Площ: </w:t>
      </w:r>
      <w:r>
        <w:t>775.54 хектара</w:t>
      </w:r>
    </w:p>
    <w:p w14:paraId="2961590B" w14:textId="77777777" w:rsidR="00145C2E" w:rsidRDefault="00255E20" w:rsidP="00255E20">
      <w:pPr>
        <w:pStyle w:val="ab"/>
        <w:rPr>
          <w:b/>
          <w:bCs/>
        </w:rPr>
      </w:pPr>
      <w:r>
        <w:rPr>
          <w:b/>
          <w:bCs/>
        </w:rPr>
        <w:t>Местоположение:</w:t>
      </w:r>
    </w:p>
    <w:p w14:paraId="16A1D48A" w14:textId="77777777" w:rsidR="00145C2E" w:rsidRDefault="00255E20" w:rsidP="00255E20">
      <w:pPr>
        <w:pStyle w:val="ab"/>
      </w:pPr>
      <w:r>
        <w:rPr>
          <w:b/>
          <w:bCs/>
        </w:rPr>
        <w:t xml:space="preserve">1.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w:t>
      </w:r>
    </w:p>
    <w:p w14:paraId="596367EE" w14:textId="77777777" w:rsidR="00255E20" w:rsidRDefault="00255E20" w:rsidP="00255E20">
      <w:pPr>
        <w:pStyle w:val="ab"/>
      </w:pPr>
      <w:r>
        <w:rPr>
          <w:b/>
          <w:bCs/>
        </w:rPr>
        <w:t xml:space="preserve">2. </w:t>
      </w:r>
      <w:r>
        <w:rPr>
          <w:rStyle w:val="af1"/>
        </w:rPr>
        <w:t>Област:</w:t>
      </w:r>
      <w:r>
        <w:t xml:space="preserve"> Русе, </w:t>
      </w:r>
      <w:r>
        <w:rPr>
          <w:rStyle w:val="af1"/>
        </w:rPr>
        <w:t>Община:</w:t>
      </w:r>
      <w:r>
        <w:t xml:space="preserve"> Ветово, </w:t>
      </w:r>
      <w:r>
        <w:rPr>
          <w:rStyle w:val="af1"/>
        </w:rPr>
        <w:t>Населено място:</w:t>
      </w:r>
      <w:r>
        <w:t xml:space="preserve"> с. Кривня</w:t>
      </w:r>
    </w:p>
    <w:p w14:paraId="5596FF55" w14:textId="77777777" w:rsidR="00145C2E" w:rsidRDefault="00145C2E" w:rsidP="00145C2E">
      <w:pPr>
        <w:pStyle w:val="ab"/>
      </w:pPr>
      <w:r>
        <w:rPr>
          <w:b/>
          <w:bCs/>
        </w:rPr>
        <w:t xml:space="preserve">Попада на територията на РИОСВ </w:t>
      </w:r>
      <w:r>
        <w:rPr>
          <w:rStyle w:val="af1"/>
        </w:rPr>
        <w:t xml:space="preserve">Русе </w:t>
      </w:r>
    </w:p>
    <w:p w14:paraId="1CCE52F9" w14:textId="77777777" w:rsidR="00255E20" w:rsidRDefault="00255E20" w:rsidP="00255E20">
      <w:pPr>
        <w:pStyle w:val="ab"/>
      </w:pPr>
      <w:r>
        <w:rPr>
          <w:b/>
          <w:bCs/>
        </w:rPr>
        <w:t xml:space="preserve">Попада на територията на следните </w:t>
      </w:r>
      <w:r>
        <w:rPr>
          <w:rStyle w:val="af1"/>
        </w:rPr>
        <w:t xml:space="preserve">РДГ Русе: </w:t>
      </w:r>
      <w:r w:rsidR="00BC40CA">
        <w:t>ДГ</w:t>
      </w:r>
      <w:r>
        <w:t xml:space="preserve">С </w:t>
      </w:r>
      <w:r w:rsidR="00145C2E">
        <w:t>Сеслав</w:t>
      </w:r>
    </w:p>
    <w:p w14:paraId="3251CDEF" w14:textId="77777777" w:rsidR="00255E20" w:rsidRDefault="00255E20" w:rsidP="00255E20">
      <w:pPr>
        <w:pStyle w:val="ab"/>
      </w:pPr>
      <w:r>
        <w:rPr>
          <w:b/>
          <w:bCs/>
        </w:rPr>
        <w:t>Документи за обявяване:</w:t>
      </w:r>
      <w:r w:rsidR="00145C2E">
        <w:rPr>
          <w:b/>
          <w:bCs/>
        </w:rPr>
        <w:t xml:space="preserve"> </w:t>
      </w:r>
      <w:r>
        <w:t xml:space="preserve">Заповед No.393 от 12.05.1980 г., бр. 51/1980 на Държавен вестник </w:t>
      </w:r>
    </w:p>
    <w:p w14:paraId="07561B80" w14:textId="77777777" w:rsidR="00255E20" w:rsidRDefault="00255E20" w:rsidP="00145C2E">
      <w:pPr>
        <w:pStyle w:val="ab"/>
      </w:pPr>
      <w:r>
        <w:rPr>
          <w:b/>
          <w:bCs/>
        </w:rPr>
        <w:t>Документи за промяна:</w:t>
      </w:r>
      <w:r w:rsidR="00145C2E">
        <w:rPr>
          <w:b/>
          <w:bCs/>
        </w:rPr>
        <w:t xml:space="preserve"> </w:t>
      </w:r>
      <w:r>
        <w:t xml:space="preserve">Промяна в площта - актуализация със Заповед No.РД-564 от 12.07.2007 г., бр. 68/2007 на Държавен вестник </w:t>
      </w:r>
    </w:p>
    <w:p w14:paraId="0D69B088" w14:textId="77777777" w:rsidR="00255E20" w:rsidRDefault="00145C2E" w:rsidP="00255E20">
      <w:pPr>
        <w:pStyle w:val="ab"/>
      </w:pPr>
      <w:r>
        <w:rPr>
          <w:b/>
          <w:bCs/>
        </w:rPr>
        <w:t>Цел</w:t>
      </w:r>
      <w:r w:rsidR="00255E20">
        <w:rPr>
          <w:b/>
          <w:bCs/>
        </w:rPr>
        <w:t xml:space="preserve"> на обявяване:</w:t>
      </w:r>
      <w:r w:rsidR="00255E20">
        <w:rPr>
          <w:rStyle w:val="af1"/>
        </w:rPr>
        <w:t xml:space="preserve"> </w:t>
      </w:r>
      <w:r w:rsidR="00255E20">
        <w:t>Характерни за Лудогорието горски екосистеми</w:t>
      </w:r>
    </w:p>
    <w:p w14:paraId="2AA5F945" w14:textId="77777777" w:rsidR="00255E20" w:rsidRPr="00145C2E" w:rsidRDefault="00255E20" w:rsidP="00255E20">
      <w:pPr>
        <w:pStyle w:val="ab"/>
        <w:rPr>
          <w:b/>
          <w:bCs/>
        </w:rPr>
      </w:pPr>
      <w:r>
        <w:rPr>
          <w:b/>
          <w:bCs/>
        </w:rPr>
        <w:t>Режим на дейности:</w:t>
      </w:r>
      <w:r>
        <w:t>В резервата се забраняват всякакви дейности, с изключение на: 1. тяхната охрана; 2. посещения с научна цел; 3. преминаването на хора по маркирани пътеки, включително с образователна цел; 4. събиране на семенен материал, диви растения и животни с научна цел или за възстановяването им на други места в количества, начини и време, изключващи нарушения в екосистемите;</w:t>
      </w:r>
    </w:p>
    <w:p w14:paraId="3C5897D2" w14:textId="77777777" w:rsidR="00DC30EF" w:rsidRDefault="00DC30EF" w:rsidP="00517888">
      <w:pPr>
        <w:ind w:firstLine="708"/>
        <w:jc w:val="both"/>
        <w:rPr>
          <w:b/>
          <w:color w:val="000000"/>
        </w:rPr>
      </w:pPr>
    </w:p>
    <w:p w14:paraId="2DC51F45" w14:textId="77777777" w:rsidR="00255E20" w:rsidRPr="0016440E" w:rsidRDefault="0016440E" w:rsidP="0016440E">
      <w:pPr>
        <w:rPr>
          <w:b/>
        </w:rPr>
      </w:pPr>
      <w:r>
        <w:rPr>
          <w:b/>
          <w:lang w:val="en-US"/>
        </w:rPr>
        <w:t>II</w:t>
      </w:r>
      <w:r w:rsidRPr="0022423B">
        <w:rPr>
          <w:b/>
        </w:rPr>
        <w:t>. Защитени местности</w:t>
      </w:r>
    </w:p>
    <w:p w14:paraId="7E4D5495" w14:textId="77777777" w:rsidR="00255E20" w:rsidRPr="0016440E" w:rsidRDefault="00E361FC" w:rsidP="0016440E">
      <w:pPr>
        <w:ind w:right="7"/>
        <w:jc w:val="both"/>
        <w:rPr>
          <w:b/>
          <w:i/>
          <w:u w:val="single"/>
        </w:rPr>
      </w:pPr>
      <w:r>
        <w:rPr>
          <w:b/>
          <w:i/>
          <w:u w:val="single"/>
        </w:rPr>
        <w:t>1</w:t>
      </w:r>
      <w:r w:rsidR="0016440E">
        <w:rPr>
          <w:b/>
          <w:i/>
          <w:u w:val="single"/>
        </w:rPr>
        <w:t xml:space="preserve">. </w:t>
      </w:r>
      <w:r w:rsidR="00255E20" w:rsidRPr="0016440E">
        <w:rPr>
          <w:b/>
          <w:i/>
          <w:u w:val="single"/>
        </w:rPr>
        <w:t>М</w:t>
      </w:r>
      <w:r w:rsidR="0016440E" w:rsidRPr="0016440E">
        <w:rPr>
          <w:b/>
          <w:i/>
          <w:u w:val="single"/>
        </w:rPr>
        <w:t>ющерека</w:t>
      </w:r>
    </w:p>
    <w:p w14:paraId="77B2D302" w14:textId="77777777" w:rsidR="00255E20" w:rsidRDefault="00255E20" w:rsidP="00255E20">
      <w:pPr>
        <w:pStyle w:val="ab"/>
      </w:pPr>
      <w:r>
        <w:rPr>
          <w:b/>
          <w:bCs/>
        </w:rPr>
        <w:t xml:space="preserve">Площ: </w:t>
      </w:r>
      <w:r>
        <w:t>4.99 хектара</w:t>
      </w:r>
    </w:p>
    <w:p w14:paraId="2255EFBC" w14:textId="77777777" w:rsidR="00255E20" w:rsidRDefault="00255E20" w:rsidP="00255E20">
      <w:pPr>
        <w:pStyle w:val="ab"/>
      </w:pPr>
      <w:r>
        <w:rPr>
          <w:b/>
          <w:bCs/>
        </w:rPr>
        <w:t>Местоположение:</w:t>
      </w:r>
      <w:r>
        <w:br/>
      </w:r>
      <w:r>
        <w:rPr>
          <w:rStyle w:val="af1"/>
        </w:rPr>
        <w:t>Област:</w:t>
      </w:r>
      <w:r>
        <w:t xml:space="preserve"> Разград, </w:t>
      </w:r>
      <w:r>
        <w:rPr>
          <w:rStyle w:val="af1"/>
        </w:rPr>
        <w:t>Община:</w:t>
      </w:r>
      <w:r>
        <w:t xml:space="preserve"> Кубрат, </w:t>
      </w:r>
      <w:r>
        <w:rPr>
          <w:rStyle w:val="af1"/>
        </w:rPr>
        <w:t>Населено място:</w:t>
      </w:r>
      <w:r>
        <w:t xml:space="preserve"> с. Беловец</w:t>
      </w:r>
    </w:p>
    <w:p w14:paraId="55DACA73" w14:textId="77777777" w:rsidR="0016440E" w:rsidRDefault="0016440E" w:rsidP="0016440E">
      <w:pPr>
        <w:pStyle w:val="ab"/>
      </w:pPr>
      <w:r>
        <w:rPr>
          <w:b/>
          <w:bCs/>
        </w:rPr>
        <w:t xml:space="preserve">Попада на територията на РИОСВ </w:t>
      </w:r>
      <w:r>
        <w:rPr>
          <w:rStyle w:val="af1"/>
        </w:rPr>
        <w:t xml:space="preserve">Русе </w:t>
      </w:r>
    </w:p>
    <w:p w14:paraId="45957EBC" w14:textId="77777777" w:rsidR="0016440E" w:rsidRDefault="0016440E" w:rsidP="0016440E">
      <w:pPr>
        <w:pStyle w:val="ab"/>
      </w:pPr>
      <w:r>
        <w:rPr>
          <w:b/>
          <w:bCs/>
        </w:rPr>
        <w:t xml:space="preserve">Попада на територията на следните </w:t>
      </w:r>
      <w:r>
        <w:rPr>
          <w:rStyle w:val="af1"/>
        </w:rPr>
        <w:t xml:space="preserve">РДГ Русе: </w:t>
      </w:r>
      <w:r w:rsidR="00BC40CA" w:rsidRPr="00BC40CA">
        <w:rPr>
          <w:rStyle w:val="af1"/>
          <w:b w:val="0"/>
        </w:rPr>
        <w:t>ДГ</w:t>
      </w:r>
      <w:r>
        <w:t>С Сеслав</w:t>
      </w:r>
    </w:p>
    <w:p w14:paraId="132BCDCA" w14:textId="77777777" w:rsidR="00255E20" w:rsidRDefault="00255E20" w:rsidP="00255E20">
      <w:pPr>
        <w:pStyle w:val="ab"/>
      </w:pPr>
      <w:r>
        <w:rPr>
          <w:b/>
          <w:bCs/>
        </w:rPr>
        <w:t>Документи за обявяване:</w:t>
      </w:r>
      <w:r w:rsidR="0016440E">
        <w:rPr>
          <w:b/>
          <w:bCs/>
        </w:rPr>
        <w:t xml:space="preserve"> </w:t>
      </w:r>
      <w:r>
        <w:t xml:space="preserve">Заповед No.РД-1187 от 19.04.1976 г., бр. 44/1976 на Държавен вестник </w:t>
      </w:r>
    </w:p>
    <w:p w14:paraId="1282698B" w14:textId="77777777" w:rsidR="0016440E" w:rsidRDefault="00255E20" w:rsidP="0016440E">
      <w:pPr>
        <w:pStyle w:val="ab"/>
        <w:rPr>
          <w:b/>
          <w:bCs/>
        </w:rPr>
      </w:pPr>
      <w:r>
        <w:rPr>
          <w:b/>
          <w:bCs/>
        </w:rPr>
        <w:t>Документи за промяна:</w:t>
      </w:r>
    </w:p>
    <w:p w14:paraId="3017C4F3" w14:textId="77777777" w:rsidR="0016440E" w:rsidRDefault="00255E20" w:rsidP="0016440E">
      <w:pPr>
        <w:pStyle w:val="ab"/>
      </w:pPr>
      <w:r>
        <w:rPr>
          <w:b/>
          <w:bCs/>
        </w:rPr>
        <w:t xml:space="preserve">1. </w:t>
      </w:r>
      <w:r>
        <w:t xml:space="preserve">Прекатегоризация със Заповед No.РД-1195 от 24.09.2003 г., бр. 91/2003 на Държавен вестник </w:t>
      </w:r>
    </w:p>
    <w:p w14:paraId="1AEB74BF" w14:textId="77777777" w:rsidR="00255E20" w:rsidRDefault="00255E20" w:rsidP="0016440E">
      <w:pPr>
        <w:pStyle w:val="ab"/>
      </w:pPr>
      <w:r>
        <w:rPr>
          <w:b/>
          <w:bCs/>
        </w:rPr>
        <w:t xml:space="preserve">2. </w:t>
      </w:r>
      <w:r>
        <w:t xml:space="preserve">Промяна в площта - актуализация със Заповед No.РД-2 от 05.01.2009 г., бр. 15/2009 на Държавен вестник </w:t>
      </w:r>
    </w:p>
    <w:p w14:paraId="55EA8E64" w14:textId="77777777" w:rsidR="00255E20" w:rsidRDefault="0016440E" w:rsidP="00255E20">
      <w:pPr>
        <w:pStyle w:val="ab"/>
      </w:pPr>
      <w:r>
        <w:rPr>
          <w:b/>
          <w:bCs/>
        </w:rPr>
        <w:t>Цел</w:t>
      </w:r>
      <w:r w:rsidR="00255E20">
        <w:rPr>
          <w:b/>
          <w:bCs/>
        </w:rPr>
        <w:t xml:space="preserve"> на обявяване:</w:t>
      </w:r>
      <w:r w:rsidR="00255E20">
        <w:rPr>
          <w:rStyle w:val="af1"/>
        </w:rPr>
        <w:t xml:space="preserve"> </w:t>
      </w:r>
      <w:r w:rsidR="00255E20">
        <w:t>Опазване на естествено находище на червен божур (</w:t>
      </w:r>
      <w:r w:rsidR="00255E20">
        <w:rPr>
          <w:i/>
          <w:iCs/>
        </w:rPr>
        <w:t>Paeonia peregrina Mill.</w:t>
      </w:r>
      <w:r w:rsidR="00255E20">
        <w:t>)</w:t>
      </w:r>
    </w:p>
    <w:p w14:paraId="2265655A" w14:textId="77777777" w:rsidR="0016440E" w:rsidRDefault="00255E20" w:rsidP="00255E20">
      <w:pPr>
        <w:pStyle w:val="ab"/>
        <w:rPr>
          <w:b/>
          <w:bCs/>
        </w:rPr>
      </w:pPr>
      <w:r>
        <w:rPr>
          <w:b/>
          <w:bCs/>
        </w:rPr>
        <w:t>Режим на дейности:</w:t>
      </w:r>
    </w:p>
    <w:p w14:paraId="26EDEB10" w14:textId="77777777" w:rsidR="0016440E" w:rsidRDefault="00255E20" w:rsidP="00255E20">
      <w:pPr>
        <w:pStyle w:val="ab"/>
      </w:pPr>
      <w:r>
        <w:rPr>
          <w:rStyle w:val="af1"/>
        </w:rPr>
        <w:t xml:space="preserve">1. </w:t>
      </w:r>
      <w:r>
        <w:t>Забранява се сеченето, кастренето и повреждането на дърветата, а също и изкореняване на всякакви растения</w:t>
      </w:r>
    </w:p>
    <w:p w14:paraId="105F9597" w14:textId="77777777" w:rsidR="0016440E" w:rsidRDefault="00255E20" w:rsidP="00255E20">
      <w:pPr>
        <w:pStyle w:val="ab"/>
      </w:pPr>
      <w:r>
        <w:rPr>
          <w:rStyle w:val="af1"/>
        </w:rPr>
        <w:t xml:space="preserve">2. </w:t>
      </w:r>
      <w:r>
        <w:t>Забранява се пашата на добитък през всяко време</w:t>
      </w:r>
    </w:p>
    <w:p w14:paraId="3DFA6DFD" w14:textId="77777777" w:rsidR="0016440E" w:rsidRDefault="00255E20" w:rsidP="00255E20">
      <w:pPr>
        <w:pStyle w:val="ab"/>
      </w:pPr>
      <w:r>
        <w:rPr>
          <w:rStyle w:val="af1"/>
        </w:rPr>
        <w:t xml:space="preserve">3. </w:t>
      </w:r>
      <w:r>
        <w:t>Забранява се преследването на диви животни, птици и техните малки и разваляне на гнездата или леговищата им</w:t>
      </w:r>
    </w:p>
    <w:p w14:paraId="4B5A5C39" w14:textId="77777777" w:rsidR="0016440E" w:rsidRDefault="00255E20" w:rsidP="00255E20">
      <w:pPr>
        <w:pStyle w:val="ab"/>
      </w:pPr>
      <w:r>
        <w:rPr>
          <w:rStyle w:val="af1"/>
        </w:rPr>
        <w:t xml:space="preserve">4. </w:t>
      </w:r>
      <w:r>
        <w:t>Забранява се разкриване на кариери за всякакви инертни и други материали, повреждането или изменението на естествения облик на местността, включително и на водните течения</w:t>
      </w:r>
    </w:p>
    <w:p w14:paraId="6490E453" w14:textId="77777777" w:rsidR="0016440E" w:rsidRDefault="00255E20" w:rsidP="00255E20">
      <w:pPr>
        <w:pStyle w:val="ab"/>
      </w:pPr>
      <w:r>
        <w:rPr>
          <w:rStyle w:val="af1"/>
        </w:rPr>
        <w:t xml:space="preserve">5. </w:t>
      </w:r>
      <w:r>
        <w:t>Забранява се чупенето, драскането и повреждането по какъвто и да е начин, сталактитите, сталагмити и други скални образувания в пещерите</w:t>
      </w:r>
    </w:p>
    <w:p w14:paraId="25943A64" w14:textId="77777777" w:rsidR="0016440E" w:rsidRDefault="00255E20" w:rsidP="00255E20">
      <w:pPr>
        <w:pStyle w:val="ab"/>
      </w:pPr>
      <w:r>
        <w:rPr>
          <w:rStyle w:val="af1"/>
        </w:rPr>
        <w:t xml:space="preserve">6. </w:t>
      </w:r>
      <w:r>
        <w:t>Забранява се воденето на голи и интензивни главни сечи</w:t>
      </w:r>
    </w:p>
    <w:p w14:paraId="4290D9EE" w14:textId="77777777" w:rsidR="00255E20" w:rsidRDefault="0016440E" w:rsidP="00255E20">
      <w:pPr>
        <w:pStyle w:val="ab"/>
      </w:pPr>
      <w:r>
        <w:rPr>
          <w:rStyle w:val="af1"/>
        </w:rPr>
        <w:t>7</w:t>
      </w:r>
      <w:r w:rsidR="00255E20">
        <w:rPr>
          <w:rStyle w:val="af1"/>
        </w:rPr>
        <w:t xml:space="preserve">. </w:t>
      </w:r>
      <w:r w:rsidR="00255E20">
        <w:t>Разрешава се извеждането на санитарна сеч и отсичането на престарели и с влошени декоративни качества дървета</w:t>
      </w:r>
    </w:p>
    <w:p w14:paraId="4A0563DD" w14:textId="77777777" w:rsidR="00255E20" w:rsidRDefault="00AE2D90" w:rsidP="00517888">
      <w:pPr>
        <w:ind w:firstLine="708"/>
        <w:jc w:val="both"/>
      </w:pPr>
      <w:r>
        <w:rPr>
          <w:b/>
          <w:bCs/>
        </w:rPr>
        <w:t xml:space="preserve">Подотделите, в които попада защитената местност са: </w:t>
      </w:r>
      <w:r w:rsidRPr="00AE2D90">
        <w:t>76 в,2</w:t>
      </w:r>
    </w:p>
    <w:p w14:paraId="4BD4FE69" w14:textId="77777777" w:rsidR="00AE2D90" w:rsidRPr="00AE2D90" w:rsidRDefault="00AE2D90" w:rsidP="00517888">
      <w:pPr>
        <w:ind w:firstLine="708"/>
        <w:jc w:val="both"/>
      </w:pPr>
    </w:p>
    <w:p w14:paraId="4530D5EA" w14:textId="77777777" w:rsidR="00255E20" w:rsidRPr="00E361FC" w:rsidRDefault="00E361FC" w:rsidP="00E361FC">
      <w:pPr>
        <w:ind w:right="7"/>
        <w:jc w:val="both"/>
        <w:rPr>
          <w:b/>
          <w:i/>
          <w:u w:val="single"/>
        </w:rPr>
      </w:pPr>
      <w:r>
        <w:rPr>
          <w:b/>
          <w:i/>
          <w:u w:val="single"/>
        </w:rPr>
        <w:t>2. Юперска кория</w:t>
      </w:r>
    </w:p>
    <w:p w14:paraId="7D8B4EB1" w14:textId="77777777" w:rsidR="00255E20" w:rsidRDefault="00255E20" w:rsidP="00255E20">
      <w:pPr>
        <w:pStyle w:val="ab"/>
      </w:pPr>
      <w:r>
        <w:rPr>
          <w:b/>
          <w:bCs/>
        </w:rPr>
        <w:t xml:space="preserve">Площ: </w:t>
      </w:r>
      <w:r>
        <w:t>23.03 хектара</w:t>
      </w:r>
    </w:p>
    <w:p w14:paraId="6456D096" w14:textId="77777777" w:rsidR="00E361FC" w:rsidRDefault="00255E20" w:rsidP="00255E20">
      <w:pPr>
        <w:pStyle w:val="ab"/>
        <w:rPr>
          <w:b/>
          <w:bCs/>
        </w:rPr>
      </w:pPr>
      <w:r>
        <w:rPr>
          <w:b/>
          <w:bCs/>
        </w:rPr>
        <w:t>Местоположение:</w:t>
      </w:r>
    </w:p>
    <w:p w14:paraId="718D0718" w14:textId="77777777" w:rsidR="00255E20" w:rsidRDefault="00255E20" w:rsidP="00255E20">
      <w:pPr>
        <w:pStyle w:val="ab"/>
      </w:pPr>
      <w:r>
        <w:rPr>
          <w:rStyle w:val="af1"/>
        </w:rPr>
        <w:t>Област:</w:t>
      </w:r>
      <w:r>
        <w:t xml:space="preserve"> Разград, </w:t>
      </w:r>
      <w:r>
        <w:rPr>
          <w:rStyle w:val="af1"/>
        </w:rPr>
        <w:t>Община:</w:t>
      </w:r>
      <w:r>
        <w:t xml:space="preserve"> Кубрат, </w:t>
      </w:r>
      <w:r>
        <w:rPr>
          <w:rStyle w:val="af1"/>
        </w:rPr>
        <w:t>Населено място:</w:t>
      </w:r>
      <w:r>
        <w:t xml:space="preserve"> с. Юпер</w:t>
      </w:r>
    </w:p>
    <w:p w14:paraId="4A56268B" w14:textId="77777777" w:rsidR="00E361FC" w:rsidRDefault="00E361FC" w:rsidP="00E361FC">
      <w:pPr>
        <w:pStyle w:val="ab"/>
      </w:pPr>
      <w:r>
        <w:rPr>
          <w:b/>
          <w:bCs/>
        </w:rPr>
        <w:t xml:space="preserve">Попада на територията на РИОСВ </w:t>
      </w:r>
      <w:r>
        <w:rPr>
          <w:rStyle w:val="af1"/>
        </w:rPr>
        <w:t xml:space="preserve">Русе </w:t>
      </w:r>
    </w:p>
    <w:p w14:paraId="66118207" w14:textId="77777777" w:rsidR="00E361FC" w:rsidRDefault="00E361FC" w:rsidP="00E361FC">
      <w:pPr>
        <w:pStyle w:val="ab"/>
      </w:pPr>
      <w:r>
        <w:rPr>
          <w:b/>
          <w:bCs/>
        </w:rPr>
        <w:t xml:space="preserve">Попада на територията на следните </w:t>
      </w:r>
      <w:r>
        <w:rPr>
          <w:rStyle w:val="af1"/>
        </w:rPr>
        <w:t xml:space="preserve">РДГ Русе: </w:t>
      </w:r>
      <w:r w:rsidR="00BC40CA">
        <w:t>ДГ</w:t>
      </w:r>
      <w:r>
        <w:t>С Сеслав</w:t>
      </w:r>
    </w:p>
    <w:p w14:paraId="48B63716" w14:textId="77777777" w:rsidR="00255E20" w:rsidRDefault="00255E20" w:rsidP="00255E20">
      <w:pPr>
        <w:pStyle w:val="ab"/>
      </w:pPr>
      <w:r>
        <w:rPr>
          <w:b/>
          <w:bCs/>
        </w:rPr>
        <w:t>Документи за обявяване:</w:t>
      </w:r>
      <w:r w:rsidR="00E361FC">
        <w:rPr>
          <w:b/>
          <w:bCs/>
        </w:rPr>
        <w:t xml:space="preserve"> </w:t>
      </w:r>
      <w:r>
        <w:t xml:space="preserve">Заповед No.РД-3702 от 29.12.1972 г., бр. 13/1973 на Държавен вестник </w:t>
      </w:r>
    </w:p>
    <w:p w14:paraId="116C1A17" w14:textId="77777777" w:rsidR="00E361FC" w:rsidRDefault="00255E20" w:rsidP="00E361FC">
      <w:pPr>
        <w:pStyle w:val="ab"/>
        <w:rPr>
          <w:b/>
          <w:bCs/>
        </w:rPr>
      </w:pPr>
      <w:r>
        <w:rPr>
          <w:b/>
          <w:bCs/>
        </w:rPr>
        <w:t>Документи за промяна:</w:t>
      </w:r>
    </w:p>
    <w:p w14:paraId="7B31A8B0" w14:textId="77777777" w:rsidR="00E361FC" w:rsidRDefault="00255E20" w:rsidP="00E361FC">
      <w:pPr>
        <w:pStyle w:val="ab"/>
      </w:pPr>
      <w:r>
        <w:rPr>
          <w:b/>
          <w:bCs/>
        </w:rPr>
        <w:t xml:space="preserve">1. </w:t>
      </w:r>
      <w:r>
        <w:t xml:space="preserve">Прекатегоризация със Заповед No.РД-1197 от 24.09.2003 г., бр. 91/2003 на Държавен вестник </w:t>
      </w:r>
    </w:p>
    <w:p w14:paraId="3B215AF4" w14:textId="77777777" w:rsidR="00E361FC" w:rsidRDefault="00E361FC" w:rsidP="00E361FC">
      <w:pPr>
        <w:pStyle w:val="ab"/>
      </w:pPr>
      <w:r>
        <w:rPr>
          <w:b/>
          <w:bCs/>
        </w:rPr>
        <w:t xml:space="preserve"> </w:t>
      </w:r>
      <w:r w:rsidR="00255E20">
        <w:rPr>
          <w:b/>
          <w:bCs/>
        </w:rPr>
        <w:t xml:space="preserve">2. </w:t>
      </w:r>
      <w:r w:rsidR="00255E20">
        <w:t xml:space="preserve">Промяна в площта - актуализация със Заповед No.РД-550 от 12.07.2007 г., бр. 68/2007 на Държавен вестник </w:t>
      </w:r>
    </w:p>
    <w:p w14:paraId="09AB1597" w14:textId="77777777" w:rsidR="00255E20" w:rsidRDefault="00255E20" w:rsidP="00E361FC">
      <w:pPr>
        <w:pStyle w:val="ab"/>
      </w:pPr>
      <w:r>
        <w:rPr>
          <w:b/>
          <w:bCs/>
        </w:rPr>
        <w:t xml:space="preserve">3. </w:t>
      </w:r>
      <w:r>
        <w:t xml:space="preserve">Промяна в площта - намаляване със Заповед No.РД-702 от 03.10.2011 г., бр. 89/2011 на Държавен вестник </w:t>
      </w:r>
    </w:p>
    <w:p w14:paraId="0367F842" w14:textId="77777777" w:rsidR="00255E20" w:rsidRDefault="00E361FC" w:rsidP="00255E20">
      <w:pPr>
        <w:pStyle w:val="ab"/>
      </w:pPr>
      <w:r>
        <w:rPr>
          <w:b/>
          <w:bCs/>
        </w:rPr>
        <w:t>Цел</w:t>
      </w:r>
      <w:r w:rsidR="00255E20">
        <w:rPr>
          <w:b/>
          <w:bCs/>
        </w:rPr>
        <w:t xml:space="preserve"> на обявяване:</w:t>
      </w:r>
      <w:r w:rsidR="00255E20">
        <w:rPr>
          <w:rStyle w:val="af1"/>
        </w:rPr>
        <w:t xml:space="preserve">1. </w:t>
      </w:r>
      <w:r w:rsidR="00255E20">
        <w:t>Опазване на вековна гора от цер (</w:t>
      </w:r>
      <w:r w:rsidR="00255E20" w:rsidRPr="00E361FC">
        <w:rPr>
          <w:i/>
        </w:rPr>
        <w:t>Quercus pubescens</w:t>
      </w:r>
      <w:r w:rsidR="00255E20">
        <w:t xml:space="preserve"> Willd. )</w:t>
      </w:r>
    </w:p>
    <w:p w14:paraId="46ABAA82" w14:textId="77777777" w:rsidR="00E361FC" w:rsidRDefault="00255E20" w:rsidP="00255E20">
      <w:pPr>
        <w:pStyle w:val="ab"/>
        <w:rPr>
          <w:b/>
          <w:bCs/>
        </w:rPr>
      </w:pPr>
      <w:r>
        <w:rPr>
          <w:b/>
          <w:bCs/>
        </w:rPr>
        <w:t>Режим на дейности:</w:t>
      </w:r>
    </w:p>
    <w:p w14:paraId="42B90F59" w14:textId="77777777" w:rsidR="00E361FC" w:rsidRDefault="00255E20" w:rsidP="00255E20">
      <w:pPr>
        <w:pStyle w:val="ab"/>
      </w:pPr>
      <w:r>
        <w:rPr>
          <w:rStyle w:val="af1"/>
        </w:rPr>
        <w:t xml:space="preserve">1. </w:t>
      </w:r>
      <w:r>
        <w:t>Забранява се да се секат , кастрят и повреждат дърветата, както и да се късат или изкореняват всякакви растения</w:t>
      </w:r>
    </w:p>
    <w:p w14:paraId="508EA62B" w14:textId="77777777" w:rsidR="00E361FC" w:rsidRDefault="00255E20" w:rsidP="00255E20">
      <w:pPr>
        <w:pStyle w:val="ab"/>
      </w:pPr>
      <w:r>
        <w:rPr>
          <w:rStyle w:val="af1"/>
        </w:rPr>
        <w:t xml:space="preserve">2. </w:t>
      </w:r>
      <w:r>
        <w:t>Забранява се да се допуска пашата на каквито и да е добитък през всяко време</w:t>
      </w:r>
    </w:p>
    <w:p w14:paraId="0B899B7D" w14:textId="77777777" w:rsidR="00E361FC" w:rsidRDefault="00255E20" w:rsidP="00255E20">
      <w:pPr>
        <w:pStyle w:val="ab"/>
      </w:pPr>
      <w:r>
        <w:rPr>
          <w:rStyle w:val="af1"/>
        </w:rPr>
        <w:t xml:space="preserve">3. </w:t>
      </w:r>
      <w:r>
        <w:t>Забранява се да се преследват дивите животни и техните малки или да се развалят гнездата или леговищата на същите</w:t>
      </w:r>
    </w:p>
    <w:p w14:paraId="391EB20C" w14:textId="77777777" w:rsidR="00E361FC" w:rsidRDefault="00255E20" w:rsidP="00255E20">
      <w:pPr>
        <w:pStyle w:val="ab"/>
      </w:pPr>
      <w:r>
        <w:rPr>
          <w:rStyle w:val="af1"/>
        </w:rPr>
        <w:t xml:space="preserve">4. </w:t>
      </w:r>
      <w:r>
        <w:t>Забранява да се разкриват на кариери за камък, пясък или пръст, с което се поврежда и изменя естествения облик на местността, включително и на водните течения</w:t>
      </w:r>
    </w:p>
    <w:p w14:paraId="69A15391" w14:textId="77777777" w:rsidR="00E361FC" w:rsidRDefault="00255E20" w:rsidP="00255E20">
      <w:pPr>
        <w:pStyle w:val="ab"/>
      </w:pPr>
      <w:r>
        <w:rPr>
          <w:rStyle w:val="af1"/>
        </w:rPr>
        <w:t xml:space="preserve">5. </w:t>
      </w:r>
      <w:r>
        <w:t>Забранява се чупенето, драскането и повреждането по какъвто и да е начин, сталактитите, сталагмити и други скални образувания в пещерите</w:t>
      </w:r>
    </w:p>
    <w:p w14:paraId="6D0FE061" w14:textId="77777777" w:rsidR="00E361FC" w:rsidRDefault="00255E20" w:rsidP="00255E20">
      <w:pPr>
        <w:pStyle w:val="ab"/>
      </w:pPr>
      <w:r>
        <w:rPr>
          <w:rStyle w:val="af1"/>
        </w:rPr>
        <w:t xml:space="preserve">6. </w:t>
      </w:r>
      <w:r>
        <w:t>Забранява се воденето на голи и интензивни главни сечи</w:t>
      </w:r>
    </w:p>
    <w:p w14:paraId="151FC900" w14:textId="77777777" w:rsidR="00255E20" w:rsidRDefault="00255E20" w:rsidP="00255E20">
      <w:pPr>
        <w:pStyle w:val="ab"/>
      </w:pPr>
      <w:r>
        <w:rPr>
          <w:rStyle w:val="af1"/>
        </w:rPr>
        <w:t xml:space="preserve">7. </w:t>
      </w:r>
      <w:r>
        <w:t>Разрешава се извеждането на санитарна сеч и отсичането на престарели и с влошени декоративни качества дървета</w:t>
      </w:r>
    </w:p>
    <w:p w14:paraId="7F6EBDDE" w14:textId="77777777" w:rsidR="00255E20" w:rsidRPr="00AE2D90" w:rsidRDefault="00AE2D90" w:rsidP="00517888">
      <w:pPr>
        <w:ind w:firstLine="708"/>
        <w:jc w:val="both"/>
      </w:pPr>
      <w:r>
        <w:rPr>
          <w:b/>
          <w:bCs/>
        </w:rPr>
        <w:t xml:space="preserve">Подотделите, в които попада защитената местност са: </w:t>
      </w:r>
      <w:r w:rsidRPr="00AE2D90">
        <w:t>12 с,т,у</w:t>
      </w:r>
    </w:p>
    <w:p w14:paraId="5676E8AE" w14:textId="77777777" w:rsidR="00AE2D90" w:rsidRDefault="00AE2D90" w:rsidP="00517888">
      <w:pPr>
        <w:ind w:firstLine="708"/>
        <w:jc w:val="both"/>
        <w:rPr>
          <w:b/>
          <w:color w:val="000000"/>
        </w:rPr>
      </w:pPr>
    </w:p>
    <w:p w14:paraId="2AC93EF1" w14:textId="77777777" w:rsidR="00255E20" w:rsidRPr="000856C5" w:rsidRDefault="000856C5" w:rsidP="000856C5">
      <w:pPr>
        <w:ind w:right="7"/>
        <w:jc w:val="both"/>
        <w:rPr>
          <w:b/>
          <w:i/>
          <w:u w:val="single"/>
        </w:rPr>
      </w:pPr>
      <w:r>
        <w:rPr>
          <w:b/>
          <w:i/>
          <w:u w:val="single"/>
        </w:rPr>
        <w:t>3. Находище на турска леска</w:t>
      </w:r>
    </w:p>
    <w:p w14:paraId="05807454" w14:textId="77777777" w:rsidR="00255E20" w:rsidRDefault="00255E20" w:rsidP="00255E20">
      <w:pPr>
        <w:pStyle w:val="ab"/>
      </w:pPr>
      <w:r>
        <w:rPr>
          <w:b/>
          <w:bCs/>
        </w:rPr>
        <w:t xml:space="preserve">Площ: </w:t>
      </w:r>
      <w:r>
        <w:t>5.77 хектара</w:t>
      </w:r>
    </w:p>
    <w:p w14:paraId="2BFB66A6" w14:textId="77777777" w:rsidR="00255E20" w:rsidRDefault="00255E20" w:rsidP="00255E20">
      <w:pPr>
        <w:pStyle w:val="ab"/>
      </w:pPr>
      <w:r>
        <w:rPr>
          <w:b/>
          <w:bCs/>
        </w:rPr>
        <w:t>Местоположение:</w:t>
      </w:r>
      <w:r w:rsidR="000856C5">
        <w:rPr>
          <w:b/>
          <w:bCs/>
        </w:rPr>
        <w:t xml:space="preserve"> </w:t>
      </w:r>
      <w:r>
        <w:rPr>
          <w:rStyle w:val="af1"/>
        </w:rPr>
        <w:t>Област:</w:t>
      </w:r>
      <w:r>
        <w:t xml:space="preserve"> Разград, </w:t>
      </w:r>
      <w:r>
        <w:rPr>
          <w:rStyle w:val="af1"/>
        </w:rPr>
        <w:t>Община:</w:t>
      </w:r>
      <w:r>
        <w:t xml:space="preserve"> Кубрат, </w:t>
      </w:r>
      <w:r>
        <w:rPr>
          <w:rStyle w:val="af1"/>
        </w:rPr>
        <w:t>Населено място:</w:t>
      </w:r>
      <w:r>
        <w:t xml:space="preserve"> с. Задруга</w:t>
      </w:r>
    </w:p>
    <w:p w14:paraId="669DC79E" w14:textId="77777777" w:rsidR="000856C5" w:rsidRDefault="000856C5" w:rsidP="000856C5">
      <w:pPr>
        <w:pStyle w:val="ab"/>
      </w:pPr>
      <w:r>
        <w:rPr>
          <w:b/>
          <w:bCs/>
        </w:rPr>
        <w:t xml:space="preserve">Попада на територията на РИОСВ </w:t>
      </w:r>
      <w:r>
        <w:rPr>
          <w:rStyle w:val="af1"/>
        </w:rPr>
        <w:t xml:space="preserve">Русе </w:t>
      </w:r>
    </w:p>
    <w:p w14:paraId="4DFFE605" w14:textId="77777777" w:rsidR="000856C5" w:rsidRDefault="000856C5" w:rsidP="000856C5">
      <w:pPr>
        <w:pStyle w:val="ab"/>
      </w:pPr>
      <w:r>
        <w:rPr>
          <w:b/>
          <w:bCs/>
        </w:rPr>
        <w:t xml:space="preserve">Попада на територията на следните </w:t>
      </w:r>
      <w:r>
        <w:rPr>
          <w:rStyle w:val="af1"/>
        </w:rPr>
        <w:t xml:space="preserve">РДГ Русе: </w:t>
      </w:r>
      <w:r w:rsidR="00BC40CA">
        <w:t>ДГ</w:t>
      </w:r>
      <w:r>
        <w:t>С Сеслав</w:t>
      </w:r>
    </w:p>
    <w:p w14:paraId="6D281DB0" w14:textId="77777777" w:rsidR="00255E20" w:rsidRPr="000856C5" w:rsidRDefault="00255E20" w:rsidP="00255E20">
      <w:pPr>
        <w:pStyle w:val="ab"/>
        <w:rPr>
          <w:b/>
          <w:bCs/>
        </w:rPr>
      </w:pPr>
      <w:r>
        <w:rPr>
          <w:b/>
          <w:bCs/>
        </w:rPr>
        <w:t>Документи за обявяване</w:t>
      </w:r>
      <w:r w:rsidR="000856C5">
        <w:rPr>
          <w:b/>
          <w:bCs/>
        </w:rPr>
        <w:t xml:space="preserve">: </w:t>
      </w:r>
      <w:r>
        <w:t xml:space="preserve">Заповед No.РД-656 от 13.09.1979 г., бр. 79/1979 на Държавен вестник </w:t>
      </w:r>
    </w:p>
    <w:p w14:paraId="3707DAE8" w14:textId="77777777" w:rsidR="000856C5" w:rsidRDefault="00255E20" w:rsidP="000856C5">
      <w:pPr>
        <w:pStyle w:val="ab"/>
        <w:rPr>
          <w:b/>
          <w:bCs/>
        </w:rPr>
      </w:pPr>
      <w:r>
        <w:rPr>
          <w:b/>
          <w:bCs/>
        </w:rPr>
        <w:t>Документи за промяна:</w:t>
      </w:r>
    </w:p>
    <w:p w14:paraId="4365B466" w14:textId="77777777" w:rsidR="000856C5" w:rsidRDefault="00255E20" w:rsidP="000856C5">
      <w:pPr>
        <w:pStyle w:val="ab"/>
      </w:pPr>
      <w:r>
        <w:rPr>
          <w:b/>
          <w:bCs/>
        </w:rPr>
        <w:t xml:space="preserve">1. </w:t>
      </w:r>
      <w:r>
        <w:t xml:space="preserve">Прекатегоризация със Заповед No.РД-1201 от 24.09.2003 г., бр. 91/2003 на Държавен вестник </w:t>
      </w:r>
      <w:hyperlink r:id="rId8" w:tgtFrame="_blank" w:history="1">
        <w:r>
          <w:rPr>
            <w:rStyle w:val="af"/>
          </w:rPr>
          <w:t xml:space="preserve"> г. </w:t>
        </w:r>
      </w:hyperlink>
    </w:p>
    <w:p w14:paraId="2FC676C9" w14:textId="77777777" w:rsidR="00255E20" w:rsidRDefault="00255E20" w:rsidP="000856C5">
      <w:pPr>
        <w:pStyle w:val="ab"/>
      </w:pPr>
      <w:r>
        <w:rPr>
          <w:b/>
          <w:bCs/>
        </w:rPr>
        <w:t xml:space="preserve">2. </w:t>
      </w:r>
      <w:r>
        <w:t xml:space="preserve">Промяна в площта - актуализация със Заповед No.РД-543 от 12.07.2007 г., бр. 68/2007 на Държавен вестник </w:t>
      </w:r>
    </w:p>
    <w:p w14:paraId="6BC7CCAA" w14:textId="77777777" w:rsidR="00255E20" w:rsidRDefault="000856C5" w:rsidP="00255E20">
      <w:pPr>
        <w:pStyle w:val="ab"/>
      </w:pPr>
      <w:r>
        <w:rPr>
          <w:b/>
          <w:bCs/>
        </w:rPr>
        <w:t>Цел</w:t>
      </w:r>
      <w:r w:rsidR="00255E20">
        <w:rPr>
          <w:b/>
          <w:bCs/>
        </w:rPr>
        <w:t xml:space="preserve"> на обявяване:</w:t>
      </w:r>
      <w:r w:rsidR="00255E20">
        <w:rPr>
          <w:rStyle w:val="af1"/>
        </w:rPr>
        <w:t xml:space="preserve"> </w:t>
      </w:r>
      <w:r w:rsidR="00255E20">
        <w:t>Опазване на естествено находище на турска леска (</w:t>
      </w:r>
      <w:r w:rsidR="00255E20">
        <w:rPr>
          <w:i/>
          <w:iCs/>
        </w:rPr>
        <w:t xml:space="preserve">Corylus colurna </w:t>
      </w:r>
      <w:r w:rsidR="00255E20" w:rsidRPr="000856C5">
        <w:rPr>
          <w:iCs/>
        </w:rPr>
        <w:t>L.</w:t>
      </w:r>
      <w:r w:rsidR="00255E20" w:rsidRPr="000856C5">
        <w:t>).</w:t>
      </w:r>
    </w:p>
    <w:p w14:paraId="6B03992E" w14:textId="77777777" w:rsidR="000856C5" w:rsidRDefault="00255E20" w:rsidP="00255E20">
      <w:pPr>
        <w:pStyle w:val="ab"/>
        <w:rPr>
          <w:b/>
          <w:bCs/>
        </w:rPr>
      </w:pPr>
      <w:r>
        <w:rPr>
          <w:b/>
          <w:bCs/>
        </w:rPr>
        <w:t>Режим на дейности:</w:t>
      </w:r>
    </w:p>
    <w:p w14:paraId="04186AA2" w14:textId="77777777" w:rsidR="000856C5" w:rsidRDefault="00255E20" w:rsidP="00255E20">
      <w:pPr>
        <w:pStyle w:val="ab"/>
      </w:pPr>
      <w:r>
        <w:rPr>
          <w:rStyle w:val="af1"/>
        </w:rPr>
        <w:t xml:space="preserve">1. </w:t>
      </w:r>
      <w:r>
        <w:t>Забранява се кастренето и повреждането на дърветата</w:t>
      </w:r>
    </w:p>
    <w:p w14:paraId="37BF7223" w14:textId="77777777" w:rsidR="000856C5" w:rsidRDefault="00255E20" w:rsidP="00255E20">
      <w:pPr>
        <w:pStyle w:val="ab"/>
      </w:pPr>
      <w:r>
        <w:rPr>
          <w:rStyle w:val="af1"/>
        </w:rPr>
        <w:t xml:space="preserve">2. </w:t>
      </w:r>
      <w:r>
        <w:t>Забранява се късането или изкореняването на растенията</w:t>
      </w:r>
    </w:p>
    <w:p w14:paraId="468A85C7" w14:textId="77777777" w:rsidR="000856C5" w:rsidRDefault="00255E20" w:rsidP="00255E20">
      <w:pPr>
        <w:pStyle w:val="ab"/>
      </w:pPr>
      <w:r>
        <w:rPr>
          <w:rStyle w:val="af1"/>
        </w:rPr>
        <w:t xml:space="preserve">3. </w:t>
      </w:r>
      <w:r>
        <w:t>Забранява се пашата на домашни животни</w:t>
      </w:r>
    </w:p>
    <w:p w14:paraId="4B3AEDB2" w14:textId="77777777" w:rsidR="000856C5" w:rsidRDefault="00255E20" w:rsidP="00255E20">
      <w:pPr>
        <w:pStyle w:val="ab"/>
      </w:pPr>
      <w:r>
        <w:rPr>
          <w:rStyle w:val="af1"/>
        </w:rPr>
        <w:t xml:space="preserve">4. </w:t>
      </w:r>
      <w:r>
        <w:t>Забранява се безпокоенето на дивите животни и вземането на техните малки или яйцата им, както и разрушаване на гнездата или леговищата им</w:t>
      </w:r>
    </w:p>
    <w:p w14:paraId="2EBDADAA" w14:textId="77777777" w:rsidR="000856C5" w:rsidRDefault="00255E20" w:rsidP="00255E20">
      <w:pPr>
        <w:pStyle w:val="ab"/>
      </w:pPr>
      <w:r>
        <w:rPr>
          <w:rStyle w:val="af1"/>
        </w:rPr>
        <w:t xml:space="preserve">5. </w:t>
      </w:r>
      <w:r>
        <w:t>Забранява се разкриването на кариери, провеждането на минно-геоложки и други дейности, с които се повреждат или изменят както естествения облик на местността, така и на водния и режим</w:t>
      </w:r>
    </w:p>
    <w:p w14:paraId="3DBC3118" w14:textId="77777777" w:rsidR="000856C5" w:rsidRDefault="00255E20" w:rsidP="00255E20">
      <w:pPr>
        <w:pStyle w:val="ab"/>
      </w:pPr>
      <w:r>
        <w:rPr>
          <w:rStyle w:val="af1"/>
        </w:rPr>
        <w:t xml:space="preserve">6. </w:t>
      </w:r>
      <w:r>
        <w:t>Забранява се извеждането на сечи, освен ландшафтни, след съгласуване със съответната районна инспекция за опазване на природната среда</w:t>
      </w:r>
    </w:p>
    <w:p w14:paraId="77B4337E" w14:textId="77777777" w:rsidR="00255E20" w:rsidRDefault="00255E20" w:rsidP="00255E20">
      <w:pPr>
        <w:pStyle w:val="ab"/>
      </w:pPr>
      <w:r>
        <w:rPr>
          <w:rStyle w:val="af1"/>
        </w:rPr>
        <w:t xml:space="preserve">7. </w:t>
      </w:r>
      <w:r>
        <w:t>Забранява се всякакво строителство, освен в случаите когато такова е предвидено в устройствения проект на защитената местност</w:t>
      </w:r>
    </w:p>
    <w:p w14:paraId="57285771" w14:textId="77777777" w:rsidR="00255E20" w:rsidRPr="00AE2D90" w:rsidRDefault="00AE2D90" w:rsidP="00517888">
      <w:pPr>
        <w:ind w:firstLine="708"/>
        <w:jc w:val="both"/>
      </w:pPr>
      <w:r>
        <w:rPr>
          <w:b/>
          <w:bCs/>
        </w:rPr>
        <w:t xml:space="preserve">Подотделите, в които попада защитената местност са: </w:t>
      </w:r>
      <w:r w:rsidRPr="00AE2D90">
        <w:t>108 с,109 к,м</w:t>
      </w:r>
    </w:p>
    <w:p w14:paraId="41AF6ED4" w14:textId="77777777" w:rsidR="00AE2D90" w:rsidRPr="00AE2D90" w:rsidRDefault="00AE2D90" w:rsidP="00517888">
      <w:pPr>
        <w:ind w:firstLine="708"/>
        <w:jc w:val="both"/>
      </w:pPr>
    </w:p>
    <w:p w14:paraId="023BA09F" w14:textId="77777777" w:rsidR="00255E20" w:rsidRPr="00EA4D26" w:rsidRDefault="00EA4D26" w:rsidP="00EA4D26">
      <w:pPr>
        <w:ind w:right="7"/>
        <w:jc w:val="both"/>
        <w:rPr>
          <w:b/>
          <w:i/>
          <w:u w:val="single"/>
        </w:rPr>
      </w:pPr>
      <w:r>
        <w:rPr>
          <w:b/>
          <w:i/>
          <w:u w:val="single"/>
        </w:rPr>
        <w:t>4. Находище на червен божур</w:t>
      </w:r>
    </w:p>
    <w:p w14:paraId="448DB2ED" w14:textId="77777777" w:rsidR="00255E20" w:rsidRDefault="00255E20" w:rsidP="00255E20">
      <w:pPr>
        <w:pStyle w:val="ab"/>
      </w:pPr>
      <w:r>
        <w:rPr>
          <w:b/>
          <w:bCs/>
        </w:rPr>
        <w:t xml:space="preserve">Площ: </w:t>
      </w:r>
      <w:r>
        <w:t>4.67 хектара</w:t>
      </w:r>
    </w:p>
    <w:p w14:paraId="0B160CAA" w14:textId="77777777" w:rsidR="00255E20" w:rsidRDefault="00255E20" w:rsidP="00255E20">
      <w:pPr>
        <w:pStyle w:val="ab"/>
      </w:pPr>
      <w:r>
        <w:rPr>
          <w:b/>
          <w:bCs/>
        </w:rPr>
        <w:t>Местоположение:</w:t>
      </w:r>
      <w:r w:rsidR="00EA4D26">
        <w:rPr>
          <w:b/>
          <w:bCs/>
        </w:rPr>
        <w:t xml:space="preserve">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с. Печеница</w:t>
      </w:r>
    </w:p>
    <w:p w14:paraId="67F082B6" w14:textId="77777777" w:rsidR="00EA4D26" w:rsidRDefault="00EA4D26" w:rsidP="00EA4D26">
      <w:pPr>
        <w:pStyle w:val="ab"/>
      </w:pPr>
      <w:r>
        <w:rPr>
          <w:b/>
          <w:bCs/>
        </w:rPr>
        <w:t xml:space="preserve">Попада на територията на РИОСВ </w:t>
      </w:r>
      <w:r>
        <w:rPr>
          <w:rStyle w:val="af1"/>
        </w:rPr>
        <w:t xml:space="preserve">Русе </w:t>
      </w:r>
    </w:p>
    <w:p w14:paraId="10D37FB9" w14:textId="77777777" w:rsidR="00255E20" w:rsidRDefault="00255E20" w:rsidP="00255E20">
      <w:pPr>
        <w:pStyle w:val="ab"/>
      </w:pPr>
      <w:r>
        <w:rPr>
          <w:b/>
          <w:bCs/>
        </w:rPr>
        <w:t>Документи за обявяване:</w:t>
      </w:r>
      <w:r w:rsidR="00EA4D26">
        <w:rPr>
          <w:b/>
          <w:bCs/>
        </w:rPr>
        <w:t xml:space="preserve"> </w:t>
      </w:r>
      <w:r>
        <w:t xml:space="preserve">Заповед No.РД-534 от 25.09.1978 г., бр. 86/1978 на Държавен вестник </w:t>
      </w:r>
    </w:p>
    <w:p w14:paraId="1CD79C7F" w14:textId="77777777" w:rsidR="00EA4D26" w:rsidRDefault="00255E20" w:rsidP="00EA4D26">
      <w:pPr>
        <w:pStyle w:val="ab"/>
        <w:rPr>
          <w:b/>
          <w:bCs/>
        </w:rPr>
      </w:pPr>
      <w:r>
        <w:rPr>
          <w:b/>
          <w:bCs/>
        </w:rPr>
        <w:t>Документи за промяна:</w:t>
      </w:r>
      <w:r w:rsidR="00EA4D26">
        <w:rPr>
          <w:b/>
          <w:bCs/>
        </w:rPr>
        <w:t xml:space="preserve"> </w:t>
      </w:r>
    </w:p>
    <w:p w14:paraId="169B8822" w14:textId="77777777" w:rsidR="00EA4D26" w:rsidRDefault="00255E20" w:rsidP="00EA4D26">
      <w:pPr>
        <w:pStyle w:val="ab"/>
      </w:pPr>
      <w:r>
        <w:rPr>
          <w:b/>
          <w:bCs/>
        </w:rPr>
        <w:t xml:space="preserve">1. </w:t>
      </w:r>
      <w:r>
        <w:t xml:space="preserve">Прекатегоризация със Заповед No.РД-81 от 30.01.2004 г., бр. 16/2004 на Държавен вестник </w:t>
      </w:r>
    </w:p>
    <w:p w14:paraId="67C24B94" w14:textId="77777777" w:rsidR="00255E20" w:rsidRDefault="00255E20" w:rsidP="00EA4D26">
      <w:pPr>
        <w:pStyle w:val="ab"/>
      </w:pPr>
      <w:r>
        <w:rPr>
          <w:b/>
          <w:bCs/>
        </w:rPr>
        <w:t xml:space="preserve">2. </w:t>
      </w:r>
      <w:r>
        <w:t xml:space="preserve">Промяна в площта - актуализация със Заповед No.РД-558 от 12.07.2007 г., бр. 68/2007 на Държавен вестник </w:t>
      </w:r>
    </w:p>
    <w:p w14:paraId="23DA54B1" w14:textId="77777777" w:rsidR="00255E20" w:rsidRPr="00EA4D26" w:rsidRDefault="00EA4D26" w:rsidP="00255E20">
      <w:pPr>
        <w:pStyle w:val="ab"/>
        <w:rPr>
          <w:b/>
          <w:bCs/>
        </w:rPr>
      </w:pPr>
      <w:r>
        <w:rPr>
          <w:b/>
          <w:bCs/>
        </w:rPr>
        <w:t>Цел</w:t>
      </w:r>
      <w:r w:rsidR="00255E20">
        <w:rPr>
          <w:b/>
          <w:bCs/>
        </w:rPr>
        <w:t xml:space="preserve"> на обявяване</w:t>
      </w:r>
      <w:r>
        <w:rPr>
          <w:b/>
          <w:bCs/>
        </w:rPr>
        <w:t>:</w:t>
      </w:r>
      <w:r w:rsidR="00255E20">
        <w:rPr>
          <w:rStyle w:val="af1"/>
        </w:rPr>
        <w:t xml:space="preserve"> </w:t>
      </w:r>
      <w:r w:rsidR="00255E20">
        <w:t>Опазване на естествено находище на червен божур (</w:t>
      </w:r>
      <w:r w:rsidR="00255E20">
        <w:rPr>
          <w:i/>
          <w:iCs/>
        </w:rPr>
        <w:t>Paeonia peregina</w:t>
      </w:r>
      <w:r w:rsidR="00255E20">
        <w:t>);</w:t>
      </w:r>
    </w:p>
    <w:p w14:paraId="09EFE1AC" w14:textId="77777777" w:rsidR="00EA4D26" w:rsidRDefault="00255E20" w:rsidP="00255E20">
      <w:pPr>
        <w:pStyle w:val="ab"/>
        <w:rPr>
          <w:b/>
          <w:bCs/>
        </w:rPr>
      </w:pPr>
      <w:r>
        <w:rPr>
          <w:b/>
          <w:bCs/>
        </w:rPr>
        <w:t>Режим на дейности:</w:t>
      </w:r>
    </w:p>
    <w:p w14:paraId="52B12F04" w14:textId="77777777" w:rsidR="00EA4D26" w:rsidRDefault="00255E20" w:rsidP="00255E20">
      <w:pPr>
        <w:pStyle w:val="ab"/>
      </w:pPr>
      <w:r>
        <w:rPr>
          <w:rStyle w:val="af1"/>
        </w:rPr>
        <w:t xml:space="preserve">1. </w:t>
      </w:r>
      <w:r>
        <w:t>Забранява се кастренето и повреждането на дърветата;</w:t>
      </w:r>
    </w:p>
    <w:p w14:paraId="72659ABF" w14:textId="77777777" w:rsidR="00EA4D26" w:rsidRDefault="00255E20" w:rsidP="00255E20">
      <w:pPr>
        <w:pStyle w:val="ab"/>
      </w:pPr>
      <w:r>
        <w:rPr>
          <w:rStyle w:val="af1"/>
        </w:rPr>
        <w:t xml:space="preserve">2. </w:t>
      </w:r>
      <w:r>
        <w:t>Забранява се късането или изкореняването на растенията;</w:t>
      </w:r>
    </w:p>
    <w:p w14:paraId="3EEE799D" w14:textId="77777777" w:rsidR="00EA4D26" w:rsidRDefault="00255E20" w:rsidP="00255E20">
      <w:pPr>
        <w:pStyle w:val="ab"/>
      </w:pPr>
      <w:r>
        <w:rPr>
          <w:rStyle w:val="af1"/>
        </w:rPr>
        <w:t xml:space="preserve">3. </w:t>
      </w:r>
      <w:r>
        <w:t>Забранява се пашата на домашни животни;</w:t>
      </w:r>
    </w:p>
    <w:p w14:paraId="5DBC48FC" w14:textId="77777777" w:rsidR="00EA4D26" w:rsidRDefault="00255E20" w:rsidP="00255E20">
      <w:pPr>
        <w:pStyle w:val="ab"/>
      </w:pPr>
      <w:r>
        <w:rPr>
          <w:rStyle w:val="af1"/>
        </w:rPr>
        <w:t xml:space="preserve">4. </w:t>
      </w:r>
      <w:r>
        <w:t>Забранява се преследването на диви животни и вземане на техните малки или яйцата им, както и разрушаване на гнездата и леговищата;</w:t>
      </w:r>
    </w:p>
    <w:p w14:paraId="1B48DA4B" w14:textId="77777777" w:rsidR="00EA4D26" w:rsidRDefault="00255E20" w:rsidP="00255E20">
      <w:pPr>
        <w:pStyle w:val="ab"/>
      </w:pPr>
      <w:r>
        <w:rPr>
          <w:rStyle w:val="af1"/>
        </w:rPr>
        <w:t xml:space="preserve">5. </w:t>
      </w:r>
      <w:r>
        <w:t>Забранява се разкриването на кариери, провеждането на минно-геоложки и други дейности,с които поврежда или изменя, както естественият облик на местността, така и на водния и режим;</w:t>
      </w:r>
    </w:p>
    <w:p w14:paraId="54EB348E" w14:textId="77777777" w:rsidR="00EA4D26" w:rsidRDefault="00255E20" w:rsidP="00255E20">
      <w:pPr>
        <w:pStyle w:val="ab"/>
      </w:pPr>
      <w:r>
        <w:rPr>
          <w:rStyle w:val="af1"/>
        </w:rPr>
        <w:t xml:space="preserve">6. </w:t>
      </w:r>
      <w:r>
        <w:t>Забранява се извеждането на сечи, освен санитарна;</w:t>
      </w:r>
    </w:p>
    <w:p w14:paraId="5E4C0619" w14:textId="77777777" w:rsidR="00255E20" w:rsidRDefault="00255E20" w:rsidP="00255E20">
      <w:pPr>
        <w:pStyle w:val="ab"/>
      </w:pPr>
      <w:r>
        <w:rPr>
          <w:rStyle w:val="af1"/>
        </w:rPr>
        <w:t xml:space="preserve">7. </w:t>
      </w:r>
      <w:r>
        <w:t>Забранява се всякакво строителство, освен в случаите когато такова е предвидено в устройствения проект на защитената територия;</w:t>
      </w:r>
    </w:p>
    <w:p w14:paraId="2592D71C" w14:textId="77777777" w:rsidR="00255E20" w:rsidRDefault="00AE2D90" w:rsidP="00517888">
      <w:pPr>
        <w:ind w:firstLine="708"/>
        <w:jc w:val="both"/>
        <w:rPr>
          <w:b/>
          <w:bCs/>
        </w:rPr>
      </w:pPr>
      <w:r>
        <w:rPr>
          <w:b/>
          <w:bCs/>
        </w:rPr>
        <w:t xml:space="preserve">Подотделите, в които попада защитената местност са: </w:t>
      </w:r>
      <w:r w:rsidRPr="005A1C3F">
        <w:rPr>
          <w:color w:val="000000"/>
        </w:rPr>
        <w:t>1111</w:t>
      </w:r>
      <w:r>
        <w:rPr>
          <w:color w:val="000000"/>
        </w:rPr>
        <w:t xml:space="preserve"> </w:t>
      </w:r>
      <w:r w:rsidRPr="005A1C3F">
        <w:rPr>
          <w:color w:val="000000"/>
        </w:rPr>
        <w:t>ж</w:t>
      </w:r>
      <w:r>
        <w:rPr>
          <w:color w:val="000000"/>
        </w:rPr>
        <w:t xml:space="preserve">, </w:t>
      </w:r>
      <w:r w:rsidRPr="005A1C3F">
        <w:rPr>
          <w:color w:val="000000"/>
        </w:rPr>
        <w:t>1113</w:t>
      </w:r>
      <w:r>
        <w:rPr>
          <w:color w:val="000000"/>
        </w:rPr>
        <w:t xml:space="preserve"> </w:t>
      </w:r>
      <w:r w:rsidRPr="005A1C3F">
        <w:rPr>
          <w:color w:val="000000"/>
        </w:rPr>
        <w:t>д</w:t>
      </w:r>
      <w:r>
        <w:rPr>
          <w:color w:val="000000"/>
        </w:rPr>
        <w:t xml:space="preserve">, </w:t>
      </w:r>
      <w:r w:rsidRPr="005A1C3F">
        <w:rPr>
          <w:color w:val="000000"/>
        </w:rPr>
        <w:t>1113</w:t>
      </w:r>
      <w:r>
        <w:rPr>
          <w:color w:val="000000"/>
        </w:rPr>
        <w:t xml:space="preserve"> </w:t>
      </w:r>
      <w:r w:rsidRPr="005A1C3F">
        <w:rPr>
          <w:color w:val="000000"/>
        </w:rPr>
        <w:t>е</w:t>
      </w:r>
      <w:r>
        <w:rPr>
          <w:color w:val="000000"/>
        </w:rPr>
        <w:t xml:space="preserve">, </w:t>
      </w:r>
      <w:r w:rsidRPr="005A1C3F">
        <w:rPr>
          <w:color w:val="000000"/>
        </w:rPr>
        <w:t>1113</w:t>
      </w:r>
      <w:r>
        <w:rPr>
          <w:color w:val="000000"/>
        </w:rPr>
        <w:t xml:space="preserve"> </w:t>
      </w:r>
      <w:r w:rsidRPr="005A1C3F">
        <w:rPr>
          <w:color w:val="000000"/>
        </w:rPr>
        <w:t>ж</w:t>
      </w:r>
      <w:r w:rsidR="002D2A08">
        <w:rPr>
          <w:color w:val="000000"/>
        </w:rPr>
        <w:t>.</w:t>
      </w:r>
    </w:p>
    <w:p w14:paraId="0D53017A" w14:textId="77777777" w:rsidR="002D2A08" w:rsidRPr="002D2A08" w:rsidRDefault="002D2A08" w:rsidP="002D2A08">
      <w:pPr>
        <w:ind w:right="7"/>
        <w:jc w:val="both"/>
        <w:rPr>
          <w:b/>
          <w:i/>
          <w:u w:val="single"/>
        </w:rPr>
      </w:pPr>
      <w:r>
        <w:rPr>
          <w:b/>
          <w:i/>
          <w:u w:val="single"/>
        </w:rPr>
        <w:t>5. Ломия</w:t>
      </w:r>
    </w:p>
    <w:p w14:paraId="446C508E" w14:textId="77777777" w:rsidR="002D2A08" w:rsidRDefault="002D2A08" w:rsidP="002D2A08">
      <w:pPr>
        <w:pStyle w:val="ab"/>
      </w:pPr>
      <w:r>
        <w:rPr>
          <w:b/>
          <w:bCs/>
        </w:rPr>
        <w:t xml:space="preserve">Площ: </w:t>
      </w:r>
      <w:r>
        <w:t>277.51 хектара</w:t>
      </w:r>
    </w:p>
    <w:p w14:paraId="0A5B2A03" w14:textId="77777777" w:rsidR="002D2A08" w:rsidRDefault="002D2A08" w:rsidP="002D2A08">
      <w:pPr>
        <w:pStyle w:val="ab"/>
        <w:rPr>
          <w:b/>
          <w:bCs/>
        </w:rPr>
      </w:pPr>
      <w:r>
        <w:rPr>
          <w:b/>
          <w:bCs/>
        </w:rPr>
        <w:t>Местоположение:</w:t>
      </w:r>
    </w:p>
    <w:p w14:paraId="66676112" w14:textId="77777777" w:rsidR="002D2A08" w:rsidRDefault="002D2A08" w:rsidP="002D2A08">
      <w:pPr>
        <w:pStyle w:val="ab"/>
      </w:pPr>
      <w:r>
        <w:rPr>
          <w:b/>
          <w:bCs/>
        </w:rPr>
        <w:t xml:space="preserve">1.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w:t>
      </w:r>
    </w:p>
    <w:p w14:paraId="2703E148" w14:textId="77777777" w:rsidR="002D2A08" w:rsidRDefault="002D2A08" w:rsidP="002D2A08">
      <w:pPr>
        <w:pStyle w:val="ab"/>
      </w:pPr>
      <w:r>
        <w:rPr>
          <w:b/>
          <w:bCs/>
        </w:rPr>
        <w:t xml:space="preserve">2. </w:t>
      </w:r>
      <w:r>
        <w:rPr>
          <w:rStyle w:val="af1"/>
        </w:rPr>
        <w:t>Област:</w:t>
      </w:r>
      <w:r>
        <w:t xml:space="preserve"> Русе, </w:t>
      </w:r>
      <w:r>
        <w:rPr>
          <w:rStyle w:val="af1"/>
        </w:rPr>
        <w:t>Община:</w:t>
      </w:r>
      <w:r>
        <w:t xml:space="preserve"> Ветово, </w:t>
      </w:r>
      <w:r>
        <w:rPr>
          <w:rStyle w:val="af1"/>
        </w:rPr>
        <w:t>Населено място:</w:t>
      </w:r>
      <w:r>
        <w:t xml:space="preserve"> гр. Ветово, с. Кривня</w:t>
      </w:r>
    </w:p>
    <w:p w14:paraId="5AE656A7" w14:textId="77777777" w:rsidR="002D2A08" w:rsidRDefault="002D2A08" w:rsidP="002D2A08">
      <w:pPr>
        <w:pStyle w:val="ab"/>
      </w:pPr>
      <w:r>
        <w:rPr>
          <w:b/>
          <w:bCs/>
        </w:rPr>
        <w:t xml:space="preserve">Попада на територията на РИОСВ </w:t>
      </w:r>
      <w:r>
        <w:rPr>
          <w:rStyle w:val="af1"/>
        </w:rPr>
        <w:t xml:space="preserve">Русе </w:t>
      </w:r>
    </w:p>
    <w:p w14:paraId="51973A28" w14:textId="77777777" w:rsidR="002D2A08" w:rsidRDefault="002D2A08" w:rsidP="002D2A08">
      <w:pPr>
        <w:pStyle w:val="ab"/>
      </w:pPr>
      <w:r>
        <w:rPr>
          <w:b/>
          <w:bCs/>
        </w:rPr>
        <w:t xml:space="preserve">Попада на територията на </w:t>
      </w:r>
      <w:r>
        <w:rPr>
          <w:rStyle w:val="af1"/>
        </w:rPr>
        <w:t xml:space="preserve">РДГ Русе: </w:t>
      </w:r>
      <w:r w:rsidR="00BC40CA">
        <w:t>ДГС Разград, ДЛС Дунав, ДГ</w:t>
      </w:r>
      <w:r>
        <w:t>С Сеслав</w:t>
      </w:r>
    </w:p>
    <w:p w14:paraId="319EE32E" w14:textId="77777777" w:rsidR="002D2A08" w:rsidRPr="002D2A08" w:rsidRDefault="002D2A08" w:rsidP="002D2A08">
      <w:pPr>
        <w:pStyle w:val="ab"/>
        <w:rPr>
          <w:b/>
          <w:bCs/>
        </w:rPr>
      </w:pPr>
      <w:r>
        <w:rPr>
          <w:b/>
          <w:bCs/>
        </w:rPr>
        <w:t xml:space="preserve">Документи за обявяване: </w:t>
      </w:r>
      <w:r>
        <w:t xml:space="preserve">Заповед No.РД-520 от 12.07.2007 г., бр. 72/2007 на Държавен вестник </w:t>
      </w:r>
    </w:p>
    <w:p w14:paraId="377E1C9A" w14:textId="77777777" w:rsidR="002D2A08" w:rsidRDefault="002D2A08" w:rsidP="002D2A08">
      <w:pPr>
        <w:pStyle w:val="ab"/>
      </w:pPr>
      <w:r>
        <w:rPr>
          <w:b/>
          <w:bCs/>
        </w:rPr>
        <w:t xml:space="preserve">Документи за промяна: </w:t>
      </w:r>
      <w:r>
        <w:t xml:space="preserve">Промяна в площта - актуализация със Заповед No.РД-606 от 18.08.2011 г., бр. 80/2011 на Държавен вестник </w:t>
      </w:r>
    </w:p>
    <w:p w14:paraId="7C1BFEF5" w14:textId="77777777" w:rsidR="002D2A08" w:rsidRDefault="002D2A08" w:rsidP="002D2A08">
      <w:pPr>
        <w:pStyle w:val="ab"/>
        <w:rPr>
          <w:b/>
          <w:bCs/>
        </w:rPr>
      </w:pPr>
      <w:r>
        <w:rPr>
          <w:b/>
          <w:bCs/>
        </w:rPr>
        <w:t>Режим на дейности:</w:t>
      </w:r>
    </w:p>
    <w:p w14:paraId="5910F3FD" w14:textId="77777777" w:rsidR="002D2A08" w:rsidRDefault="002D2A08" w:rsidP="002D2A08">
      <w:pPr>
        <w:pStyle w:val="ab"/>
      </w:pPr>
      <w:r>
        <w:rPr>
          <w:rStyle w:val="af1"/>
        </w:rPr>
        <w:t xml:space="preserve">1. </w:t>
      </w:r>
      <w:r>
        <w:t>Забранява се строителство на сгради и пътища от републиканската пътна мрежа;</w:t>
      </w:r>
    </w:p>
    <w:p w14:paraId="7A6D1BD4" w14:textId="77777777" w:rsidR="002D2A08" w:rsidRDefault="002D2A08" w:rsidP="002D2A08">
      <w:pPr>
        <w:pStyle w:val="ab"/>
      </w:pPr>
      <w:r>
        <w:rPr>
          <w:rStyle w:val="af1"/>
        </w:rPr>
        <w:t xml:space="preserve">2. </w:t>
      </w:r>
      <w:r>
        <w:t>Забранява се разкриване на кариери, изменение на водния режим на реките и естествения облик на местността;</w:t>
      </w:r>
    </w:p>
    <w:p w14:paraId="46D19BEF" w14:textId="77777777" w:rsidR="002D2A08" w:rsidRDefault="002D2A08" w:rsidP="002D2A08">
      <w:pPr>
        <w:pStyle w:val="ab"/>
      </w:pPr>
      <w:r>
        <w:rPr>
          <w:rStyle w:val="af1"/>
        </w:rPr>
        <w:t xml:space="preserve">3. </w:t>
      </w:r>
      <w:r>
        <w:t>Забранява се лагеруване и палене на огън извън определените места;</w:t>
      </w:r>
    </w:p>
    <w:p w14:paraId="72580CD8" w14:textId="77777777" w:rsidR="002D2A08" w:rsidRDefault="002D2A08" w:rsidP="002D2A08">
      <w:pPr>
        <w:pStyle w:val="ab"/>
      </w:pPr>
      <w:r>
        <w:rPr>
          <w:rStyle w:val="af1"/>
        </w:rPr>
        <w:t xml:space="preserve">4. </w:t>
      </w:r>
      <w:r>
        <w:t>Забранява се ловуване;</w:t>
      </w:r>
    </w:p>
    <w:p w14:paraId="36F19F53" w14:textId="77777777" w:rsidR="002D2A08" w:rsidRDefault="002D2A08" w:rsidP="002D2A08">
      <w:pPr>
        <w:pStyle w:val="ab"/>
      </w:pPr>
      <w:r>
        <w:rPr>
          <w:rStyle w:val="af1"/>
        </w:rPr>
        <w:t xml:space="preserve">5. </w:t>
      </w:r>
      <w:r>
        <w:t>Забранява се залесяването с неприсъщи за района дървесни видове;</w:t>
      </w:r>
    </w:p>
    <w:p w14:paraId="6E79F982" w14:textId="77777777" w:rsidR="002D2A08" w:rsidRDefault="002D2A08" w:rsidP="002D2A08">
      <w:pPr>
        <w:pStyle w:val="ab"/>
      </w:pPr>
      <w:r>
        <w:rPr>
          <w:rStyle w:val="af1"/>
        </w:rPr>
        <w:t xml:space="preserve">6. </w:t>
      </w:r>
      <w:r>
        <w:t>Разрешава се извеждане на сечи, предвидени в горите със специално предназначение;</w:t>
      </w:r>
    </w:p>
    <w:p w14:paraId="5865DF92" w14:textId="77777777" w:rsidR="002D2A08" w:rsidRDefault="002D2A08" w:rsidP="002D2A08">
      <w:pPr>
        <w:pStyle w:val="ab"/>
      </w:pPr>
      <w:r>
        <w:rPr>
          <w:rStyle w:val="af1"/>
        </w:rPr>
        <w:t xml:space="preserve">7. </w:t>
      </w:r>
      <w:r>
        <w:t>Разрешава се провеждане на ловностопански мероприятия;</w:t>
      </w:r>
    </w:p>
    <w:p w14:paraId="573EBAE1" w14:textId="77777777" w:rsidR="002D2A08" w:rsidRDefault="002D2A08" w:rsidP="002D2A08">
      <w:pPr>
        <w:pStyle w:val="ab"/>
      </w:pPr>
      <w:r>
        <w:rPr>
          <w:rStyle w:val="af1"/>
        </w:rPr>
        <w:t xml:space="preserve">8. </w:t>
      </w:r>
      <w:r>
        <w:t>Разрешава се паша на домашни животни /без кози/ в определените пасищни площи;</w:t>
      </w:r>
    </w:p>
    <w:p w14:paraId="1C943796" w14:textId="77777777" w:rsidR="002D2A08" w:rsidRDefault="002D2A08" w:rsidP="002D2A08">
      <w:pPr>
        <w:pStyle w:val="ab"/>
      </w:pPr>
      <w:r>
        <w:rPr>
          <w:rStyle w:val="af1"/>
        </w:rPr>
        <w:t xml:space="preserve">9. </w:t>
      </w:r>
      <w:r>
        <w:t>Разрешава се селскостопанска дейност традиционно провеждана в района;</w:t>
      </w:r>
    </w:p>
    <w:p w14:paraId="7D2533E7" w14:textId="77777777" w:rsidR="00AE2D90" w:rsidRPr="00363A2B" w:rsidRDefault="00363A2B" w:rsidP="00517888">
      <w:pPr>
        <w:ind w:firstLine="708"/>
        <w:jc w:val="both"/>
      </w:pPr>
      <w:r>
        <w:rPr>
          <w:b/>
          <w:bCs/>
        </w:rPr>
        <w:t xml:space="preserve">Подотделите, в които попада защитената местност са: </w:t>
      </w:r>
      <w:r w:rsidRPr="00363A2B">
        <w:t>257а,261в,264у,в1,</w:t>
      </w:r>
    </w:p>
    <w:p w14:paraId="174530E3" w14:textId="77777777" w:rsidR="00363A2B" w:rsidRDefault="00363A2B" w:rsidP="00517888">
      <w:pPr>
        <w:ind w:firstLine="708"/>
        <w:jc w:val="both"/>
        <w:rPr>
          <w:b/>
          <w:color w:val="000000"/>
        </w:rPr>
      </w:pPr>
    </w:p>
    <w:p w14:paraId="547133A1" w14:textId="77777777" w:rsidR="009D1C48" w:rsidRPr="0022423B" w:rsidRDefault="009D1C48" w:rsidP="009D1C48">
      <w:pPr>
        <w:rPr>
          <w:b/>
        </w:rPr>
      </w:pPr>
      <w:r w:rsidRPr="0022423B">
        <w:rPr>
          <w:b/>
          <w:lang w:val="en-US"/>
        </w:rPr>
        <w:t>III</w:t>
      </w:r>
      <w:r w:rsidRPr="0022423B">
        <w:rPr>
          <w:b/>
        </w:rPr>
        <w:t>. Природни забележителности</w:t>
      </w:r>
    </w:p>
    <w:p w14:paraId="15D6860D" w14:textId="77777777" w:rsidR="001C5B2A" w:rsidRPr="009D1C48" w:rsidRDefault="009D1C48" w:rsidP="009D1C48">
      <w:pPr>
        <w:ind w:right="7"/>
        <w:jc w:val="both"/>
        <w:rPr>
          <w:b/>
          <w:i/>
          <w:u w:val="single"/>
        </w:rPr>
      </w:pPr>
      <w:r>
        <w:rPr>
          <w:b/>
          <w:i/>
          <w:u w:val="single"/>
        </w:rPr>
        <w:t>1. Острата скала</w:t>
      </w:r>
    </w:p>
    <w:p w14:paraId="61E15D0A" w14:textId="77777777" w:rsidR="001C5B2A" w:rsidRDefault="001C5B2A" w:rsidP="001C5B2A">
      <w:pPr>
        <w:pStyle w:val="ab"/>
      </w:pPr>
      <w:r>
        <w:rPr>
          <w:b/>
          <w:bCs/>
        </w:rPr>
        <w:t xml:space="preserve">Площ: </w:t>
      </w:r>
      <w:r>
        <w:t>35.69 хектара</w:t>
      </w:r>
    </w:p>
    <w:p w14:paraId="1DBB2AF1" w14:textId="77777777" w:rsidR="001C5B2A" w:rsidRDefault="001C5B2A" w:rsidP="001C5B2A">
      <w:pPr>
        <w:pStyle w:val="ab"/>
      </w:pPr>
      <w:r>
        <w:rPr>
          <w:b/>
          <w:bCs/>
        </w:rPr>
        <w:t>Местоположение:</w:t>
      </w:r>
      <w:r w:rsidR="009D1C48">
        <w:rPr>
          <w:b/>
          <w:bCs/>
        </w:rPr>
        <w:t xml:space="preserve"> </w:t>
      </w:r>
      <w:r>
        <w:rPr>
          <w:rStyle w:val="af1"/>
        </w:rPr>
        <w:t>Област:</w:t>
      </w:r>
      <w:r>
        <w:t xml:space="preserve"> Русе, </w:t>
      </w:r>
      <w:r>
        <w:rPr>
          <w:rStyle w:val="af1"/>
        </w:rPr>
        <w:t>Община:</w:t>
      </w:r>
      <w:r>
        <w:t xml:space="preserve"> Ветово, </w:t>
      </w:r>
      <w:r>
        <w:rPr>
          <w:rStyle w:val="af1"/>
        </w:rPr>
        <w:t>Населено място:</w:t>
      </w:r>
      <w:r>
        <w:t xml:space="preserve"> гр. Сеново</w:t>
      </w:r>
    </w:p>
    <w:p w14:paraId="306B1F04" w14:textId="77777777" w:rsidR="009D1C48" w:rsidRDefault="009D1C48" w:rsidP="009D1C48">
      <w:pPr>
        <w:pStyle w:val="ab"/>
      </w:pPr>
      <w:r>
        <w:rPr>
          <w:b/>
          <w:bCs/>
        </w:rPr>
        <w:t xml:space="preserve">Попада на територията на РИОСВ </w:t>
      </w:r>
      <w:r>
        <w:rPr>
          <w:rStyle w:val="af1"/>
        </w:rPr>
        <w:t xml:space="preserve">Русе </w:t>
      </w:r>
    </w:p>
    <w:p w14:paraId="1891B087" w14:textId="77777777" w:rsidR="009D1C48" w:rsidRDefault="009D1C48" w:rsidP="009D1C48">
      <w:pPr>
        <w:pStyle w:val="ab"/>
      </w:pPr>
      <w:r>
        <w:rPr>
          <w:b/>
          <w:bCs/>
        </w:rPr>
        <w:t xml:space="preserve">Попада на територията на следните </w:t>
      </w:r>
      <w:r>
        <w:rPr>
          <w:rStyle w:val="af1"/>
        </w:rPr>
        <w:t xml:space="preserve">РДГ Русе: </w:t>
      </w:r>
      <w:r w:rsidR="00BC40CA">
        <w:t>ДГ</w:t>
      </w:r>
      <w:r>
        <w:t>С Сеслав</w:t>
      </w:r>
    </w:p>
    <w:p w14:paraId="282DD6E1" w14:textId="77777777" w:rsidR="001C5B2A" w:rsidRDefault="001C5B2A" w:rsidP="001C5B2A">
      <w:pPr>
        <w:pStyle w:val="ab"/>
      </w:pPr>
      <w:r>
        <w:rPr>
          <w:b/>
          <w:bCs/>
        </w:rPr>
        <w:t>Документи за обявяване:</w:t>
      </w:r>
      <w:r w:rsidR="009D1C48">
        <w:rPr>
          <w:b/>
          <w:bCs/>
        </w:rPr>
        <w:t xml:space="preserve"> </w:t>
      </w:r>
      <w:r>
        <w:t xml:space="preserve">Заповед No.РД-309 от 10.04.1986 г., бр. 34/1986 на Държавен вестник </w:t>
      </w:r>
    </w:p>
    <w:p w14:paraId="0199332F" w14:textId="77777777" w:rsidR="009D1C48" w:rsidRDefault="001C5B2A" w:rsidP="009D1C48">
      <w:pPr>
        <w:pStyle w:val="ab"/>
        <w:rPr>
          <w:b/>
          <w:bCs/>
        </w:rPr>
      </w:pPr>
      <w:r>
        <w:rPr>
          <w:b/>
          <w:bCs/>
        </w:rPr>
        <w:t>Документи за промяна:</w:t>
      </w:r>
      <w:r w:rsidR="009D1C48">
        <w:rPr>
          <w:b/>
          <w:bCs/>
        </w:rPr>
        <w:t xml:space="preserve"> </w:t>
      </w:r>
    </w:p>
    <w:p w14:paraId="6D4D4373" w14:textId="77777777" w:rsidR="009D1C48" w:rsidRDefault="001C5B2A" w:rsidP="009D1C48">
      <w:pPr>
        <w:pStyle w:val="ab"/>
      </w:pPr>
      <w:r>
        <w:rPr>
          <w:b/>
          <w:bCs/>
        </w:rPr>
        <w:t xml:space="preserve">1. </w:t>
      </w:r>
      <w:r>
        <w:t>Прекатегоризация със Заповед No.РД-1206 от 24.09.2003 г., бр. 91/2003 на Държавен вестник</w:t>
      </w:r>
    </w:p>
    <w:p w14:paraId="48218784" w14:textId="77777777" w:rsidR="001C5B2A" w:rsidRDefault="001C5B2A" w:rsidP="009D1C48">
      <w:pPr>
        <w:pStyle w:val="ab"/>
      </w:pPr>
      <w:r>
        <w:rPr>
          <w:b/>
          <w:bCs/>
        </w:rPr>
        <w:t xml:space="preserve">2. </w:t>
      </w:r>
      <w:r>
        <w:t xml:space="preserve">Промяна в площта - актуализация със Заповед No.РД-424 от 24.06.2009 г., бр. 63/2009 на Държавен вестник </w:t>
      </w:r>
    </w:p>
    <w:p w14:paraId="4958B82E" w14:textId="77777777" w:rsidR="001C5B2A" w:rsidRDefault="009D1C48" w:rsidP="001C5B2A">
      <w:pPr>
        <w:pStyle w:val="ab"/>
      </w:pPr>
      <w:r>
        <w:rPr>
          <w:b/>
          <w:bCs/>
        </w:rPr>
        <w:t>Цел</w:t>
      </w:r>
      <w:r w:rsidR="001C5B2A">
        <w:rPr>
          <w:b/>
          <w:bCs/>
        </w:rPr>
        <w:t xml:space="preserve"> на обявяване:</w:t>
      </w:r>
      <w:r w:rsidR="001C5B2A">
        <w:rPr>
          <w:rStyle w:val="af1"/>
        </w:rPr>
        <w:t xml:space="preserve"> </w:t>
      </w:r>
      <w:r w:rsidR="001C5B2A">
        <w:t>Опазване на характерни карстови скални форми и пещерни образувания</w:t>
      </w:r>
    </w:p>
    <w:p w14:paraId="6B9EA5C2" w14:textId="77777777" w:rsidR="009D1C48" w:rsidRDefault="001C5B2A" w:rsidP="001C5B2A">
      <w:pPr>
        <w:pStyle w:val="ab"/>
        <w:rPr>
          <w:b/>
          <w:bCs/>
        </w:rPr>
      </w:pPr>
      <w:r>
        <w:rPr>
          <w:b/>
          <w:bCs/>
        </w:rPr>
        <w:t>Режим на дейности:</w:t>
      </w:r>
    </w:p>
    <w:p w14:paraId="4049F6A4" w14:textId="77777777" w:rsidR="009D1C48" w:rsidRDefault="001C5B2A" w:rsidP="001C5B2A">
      <w:pPr>
        <w:pStyle w:val="ab"/>
      </w:pPr>
      <w:r>
        <w:rPr>
          <w:rStyle w:val="af1"/>
        </w:rPr>
        <w:t xml:space="preserve">1. </w:t>
      </w:r>
      <w:r>
        <w:t>Забранява се строителство освен предвиденото в устройствените проекти</w:t>
      </w:r>
    </w:p>
    <w:p w14:paraId="7087D275" w14:textId="77777777" w:rsidR="009D1C48" w:rsidRDefault="001C5B2A" w:rsidP="001C5B2A">
      <w:pPr>
        <w:pStyle w:val="ab"/>
      </w:pPr>
      <w:r>
        <w:rPr>
          <w:rStyle w:val="af1"/>
        </w:rPr>
        <w:t xml:space="preserve">2. </w:t>
      </w:r>
      <w:r>
        <w:t>Забранява се сечи, освен отгледни и санитарни, или съгласно устройствените проекти</w:t>
      </w:r>
    </w:p>
    <w:p w14:paraId="25A1CD63" w14:textId="77777777" w:rsidR="009D1C48" w:rsidRDefault="001C5B2A" w:rsidP="001C5B2A">
      <w:pPr>
        <w:pStyle w:val="ab"/>
      </w:pPr>
      <w:r>
        <w:rPr>
          <w:rStyle w:val="af1"/>
        </w:rPr>
        <w:t xml:space="preserve">3. </w:t>
      </w:r>
      <w:r>
        <w:t>Забранява се разкриването на кариери, минно-геоложки и други дейности, с които се поврежда или изменя както естествения облик на местността, или водния и режим</w:t>
      </w:r>
    </w:p>
    <w:p w14:paraId="4B51249C" w14:textId="77777777" w:rsidR="009D1C48" w:rsidRDefault="001C5B2A" w:rsidP="001C5B2A">
      <w:pPr>
        <w:pStyle w:val="ab"/>
      </w:pPr>
      <w:r>
        <w:rPr>
          <w:rStyle w:val="af1"/>
        </w:rPr>
        <w:t xml:space="preserve">4. </w:t>
      </w:r>
      <w:r>
        <w:t>Забранява се влизането, преминаването и паркирането на моторни превозни средства</w:t>
      </w:r>
    </w:p>
    <w:p w14:paraId="02F63FC1" w14:textId="77777777" w:rsidR="009D1C48" w:rsidRDefault="001C5B2A" w:rsidP="001C5B2A">
      <w:pPr>
        <w:pStyle w:val="ab"/>
      </w:pPr>
      <w:r>
        <w:rPr>
          <w:rStyle w:val="af1"/>
        </w:rPr>
        <w:t xml:space="preserve">5. </w:t>
      </w:r>
      <w:r>
        <w:t>Забранява се ловуване</w:t>
      </w:r>
    </w:p>
    <w:p w14:paraId="3BF882BD" w14:textId="77777777" w:rsidR="009D1C48" w:rsidRDefault="001C5B2A" w:rsidP="001C5B2A">
      <w:pPr>
        <w:pStyle w:val="ab"/>
      </w:pPr>
      <w:r>
        <w:rPr>
          <w:rStyle w:val="af1"/>
        </w:rPr>
        <w:t xml:space="preserve">6. </w:t>
      </w:r>
      <w:r>
        <w:t>Забранява се повреждане или унищожаване на скалните и пещерните образувания, археологичните и исторически обекти</w:t>
      </w:r>
    </w:p>
    <w:p w14:paraId="47BC6C45" w14:textId="77777777" w:rsidR="009D1C48" w:rsidRDefault="001C5B2A" w:rsidP="001C5B2A">
      <w:pPr>
        <w:pStyle w:val="ab"/>
      </w:pPr>
      <w:r>
        <w:rPr>
          <w:rStyle w:val="af1"/>
        </w:rPr>
        <w:t xml:space="preserve">7. </w:t>
      </w:r>
      <w:r>
        <w:t>Разрешават се мероприятия за подхранване на дивеча</w:t>
      </w:r>
    </w:p>
    <w:p w14:paraId="22927B38" w14:textId="77777777" w:rsidR="009D1C48" w:rsidRDefault="001C5B2A" w:rsidP="001C5B2A">
      <w:pPr>
        <w:pStyle w:val="ab"/>
      </w:pPr>
      <w:r>
        <w:rPr>
          <w:rStyle w:val="af1"/>
        </w:rPr>
        <w:t xml:space="preserve">8. </w:t>
      </w:r>
      <w:r>
        <w:t>Разрешава се зарибяване на реките и спортен риболов</w:t>
      </w:r>
    </w:p>
    <w:p w14:paraId="688DD940" w14:textId="77777777" w:rsidR="009D1C48" w:rsidRDefault="001C5B2A" w:rsidP="001C5B2A">
      <w:pPr>
        <w:pStyle w:val="ab"/>
      </w:pPr>
      <w:r>
        <w:rPr>
          <w:rStyle w:val="af1"/>
        </w:rPr>
        <w:t xml:space="preserve">9. </w:t>
      </w:r>
      <w:r>
        <w:t>Разрешава се ползване на сенокосните площи за добив на сено</w:t>
      </w:r>
    </w:p>
    <w:p w14:paraId="24D45826" w14:textId="77777777" w:rsidR="009D1C48" w:rsidRDefault="001C5B2A" w:rsidP="001C5B2A">
      <w:pPr>
        <w:pStyle w:val="ab"/>
      </w:pPr>
      <w:r>
        <w:rPr>
          <w:rStyle w:val="af1"/>
        </w:rPr>
        <w:t xml:space="preserve">10. </w:t>
      </w:r>
      <w:r>
        <w:t>Разрешава се залесяване с характерни за районите дървесни видове</w:t>
      </w:r>
    </w:p>
    <w:p w14:paraId="014672DD" w14:textId="77777777" w:rsidR="001C5B2A" w:rsidRDefault="001C5B2A" w:rsidP="001C5B2A">
      <w:pPr>
        <w:pStyle w:val="ab"/>
      </w:pPr>
      <w:r>
        <w:rPr>
          <w:rStyle w:val="af1"/>
        </w:rPr>
        <w:t xml:space="preserve">11. </w:t>
      </w:r>
      <w:r>
        <w:t>Разрешава се паша на домашни животни (без кози) регулирана в зависимост от състоянието на насажденията и тревната покривка</w:t>
      </w:r>
    </w:p>
    <w:p w14:paraId="06B13F96" w14:textId="77777777" w:rsidR="00255E20" w:rsidRPr="002D2A08" w:rsidRDefault="002D2A08" w:rsidP="00517888">
      <w:pPr>
        <w:ind w:firstLine="708"/>
        <w:jc w:val="both"/>
      </w:pPr>
      <w:r>
        <w:rPr>
          <w:b/>
          <w:bCs/>
        </w:rPr>
        <w:t xml:space="preserve">Подотделите, в които попада защитената местност са: </w:t>
      </w:r>
      <w:r w:rsidRPr="002D2A08">
        <w:t>252 о с,3,4,5,6,7,9</w:t>
      </w:r>
    </w:p>
    <w:p w14:paraId="58E112EB" w14:textId="77777777" w:rsidR="002D2A08" w:rsidRDefault="002D2A08" w:rsidP="002D2A08">
      <w:pPr>
        <w:ind w:firstLine="708"/>
        <w:jc w:val="center"/>
        <w:rPr>
          <w:b/>
          <w:color w:val="000000"/>
        </w:rPr>
      </w:pPr>
    </w:p>
    <w:p w14:paraId="4D9F93E7" w14:textId="77777777" w:rsidR="001C5B2A" w:rsidRPr="00AE2D90" w:rsidRDefault="00AE2D90" w:rsidP="00AE2D90">
      <w:pPr>
        <w:ind w:right="7"/>
        <w:jc w:val="both"/>
        <w:rPr>
          <w:b/>
          <w:i/>
          <w:u w:val="single"/>
        </w:rPr>
      </w:pPr>
      <w:r>
        <w:rPr>
          <w:b/>
          <w:i/>
          <w:u w:val="single"/>
        </w:rPr>
        <w:t xml:space="preserve">2. </w:t>
      </w:r>
      <w:r w:rsidR="002D2A08">
        <w:rPr>
          <w:b/>
          <w:i/>
          <w:u w:val="single"/>
        </w:rPr>
        <w:t>Поречието на река Т</w:t>
      </w:r>
      <w:r w:rsidRPr="00AE2D90">
        <w:rPr>
          <w:b/>
          <w:i/>
          <w:u w:val="single"/>
        </w:rPr>
        <w:t>опч</w:t>
      </w:r>
      <w:r>
        <w:rPr>
          <w:b/>
          <w:i/>
          <w:u w:val="single"/>
        </w:rPr>
        <w:t>ийско дере</w:t>
      </w:r>
    </w:p>
    <w:p w14:paraId="7DF9F4DB" w14:textId="77777777" w:rsidR="001C5B2A" w:rsidRDefault="001C5B2A" w:rsidP="001C5B2A">
      <w:pPr>
        <w:pStyle w:val="ab"/>
      </w:pPr>
      <w:r>
        <w:rPr>
          <w:b/>
          <w:bCs/>
        </w:rPr>
        <w:t xml:space="preserve">Площ: </w:t>
      </w:r>
      <w:r>
        <w:t>72.0 хектара</w:t>
      </w:r>
    </w:p>
    <w:p w14:paraId="793383FE" w14:textId="77777777" w:rsidR="00AE2D90" w:rsidRDefault="001C5B2A" w:rsidP="001C5B2A">
      <w:pPr>
        <w:pStyle w:val="ab"/>
        <w:rPr>
          <w:b/>
          <w:bCs/>
        </w:rPr>
      </w:pPr>
      <w:r>
        <w:rPr>
          <w:b/>
          <w:bCs/>
        </w:rPr>
        <w:t>Местоположение:</w:t>
      </w:r>
    </w:p>
    <w:p w14:paraId="485BB304" w14:textId="77777777" w:rsidR="00AE2D90" w:rsidRDefault="001C5B2A" w:rsidP="001C5B2A">
      <w:pPr>
        <w:pStyle w:val="ab"/>
      </w:pPr>
      <w:r>
        <w:rPr>
          <w:b/>
          <w:bCs/>
        </w:rPr>
        <w:t xml:space="preserve">1. </w:t>
      </w:r>
      <w:r>
        <w:rPr>
          <w:rStyle w:val="af1"/>
        </w:rPr>
        <w:t>Област:</w:t>
      </w:r>
      <w:r>
        <w:t xml:space="preserve"> Разград, </w:t>
      </w:r>
      <w:r>
        <w:rPr>
          <w:rStyle w:val="af1"/>
        </w:rPr>
        <w:t>Община:</w:t>
      </w:r>
      <w:r>
        <w:t xml:space="preserve"> Кубрат, </w:t>
      </w:r>
      <w:r>
        <w:rPr>
          <w:rStyle w:val="af1"/>
        </w:rPr>
        <w:t>Населено място:</w:t>
      </w:r>
      <w:r>
        <w:t xml:space="preserve"> с. Каменово</w:t>
      </w:r>
    </w:p>
    <w:p w14:paraId="00EF7128" w14:textId="77777777" w:rsidR="001C5B2A" w:rsidRDefault="001C5B2A" w:rsidP="001C5B2A">
      <w:pPr>
        <w:pStyle w:val="ab"/>
      </w:pPr>
      <w:r>
        <w:rPr>
          <w:b/>
          <w:bCs/>
        </w:rPr>
        <w:t xml:space="preserve">2.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Побит камък, с. Топчии</w:t>
      </w:r>
    </w:p>
    <w:p w14:paraId="7CD4B0B1" w14:textId="77777777" w:rsidR="00AE2D90" w:rsidRDefault="00AE2D90" w:rsidP="00AE2D90">
      <w:pPr>
        <w:pStyle w:val="ab"/>
      </w:pPr>
      <w:r>
        <w:rPr>
          <w:b/>
          <w:bCs/>
        </w:rPr>
        <w:t xml:space="preserve">Попада на територията на РИОСВ </w:t>
      </w:r>
      <w:r>
        <w:rPr>
          <w:rStyle w:val="af1"/>
        </w:rPr>
        <w:t xml:space="preserve">Русе </w:t>
      </w:r>
    </w:p>
    <w:p w14:paraId="068B7A1B" w14:textId="77777777" w:rsidR="00AE2D90" w:rsidRDefault="00AE2D90" w:rsidP="00AE2D90">
      <w:pPr>
        <w:pStyle w:val="ab"/>
      </w:pPr>
      <w:r>
        <w:rPr>
          <w:b/>
          <w:bCs/>
        </w:rPr>
        <w:t xml:space="preserve">Попада на територията на следните </w:t>
      </w:r>
      <w:r>
        <w:rPr>
          <w:rStyle w:val="af1"/>
        </w:rPr>
        <w:t xml:space="preserve">РДГ Русе: </w:t>
      </w:r>
      <w:r w:rsidR="00BC40CA">
        <w:t>ДГ</w:t>
      </w:r>
      <w:r>
        <w:t>С Сеслав</w:t>
      </w:r>
    </w:p>
    <w:p w14:paraId="2FD809F1" w14:textId="77777777" w:rsidR="001C5B2A" w:rsidRPr="00AE2D90" w:rsidRDefault="001C5B2A" w:rsidP="001C5B2A">
      <w:pPr>
        <w:pStyle w:val="ab"/>
        <w:rPr>
          <w:b/>
          <w:bCs/>
        </w:rPr>
      </w:pPr>
      <w:r>
        <w:rPr>
          <w:b/>
          <w:bCs/>
        </w:rPr>
        <w:t>Документи за обявяване:</w:t>
      </w:r>
      <w:r w:rsidR="00AE2D90">
        <w:rPr>
          <w:b/>
          <w:bCs/>
        </w:rPr>
        <w:t xml:space="preserve"> </w:t>
      </w:r>
      <w:r>
        <w:t xml:space="preserve">Заповед No.1187 от 19.04.1976 г., бр. 44/1976 на Държавен вестник </w:t>
      </w:r>
    </w:p>
    <w:p w14:paraId="0E023BDE" w14:textId="77777777" w:rsidR="001C5B2A" w:rsidRDefault="00AE2D90" w:rsidP="001C5B2A">
      <w:pPr>
        <w:pStyle w:val="ab"/>
      </w:pPr>
      <w:r>
        <w:rPr>
          <w:b/>
          <w:bCs/>
        </w:rPr>
        <w:t>Цел</w:t>
      </w:r>
      <w:r w:rsidR="001C5B2A">
        <w:rPr>
          <w:b/>
          <w:bCs/>
        </w:rPr>
        <w:t xml:space="preserve"> на обявяване</w:t>
      </w:r>
      <w:r>
        <w:rPr>
          <w:b/>
          <w:bCs/>
        </w:rPr>
        <w:t>:</w:t>
      </w:r>
      <w:r w:rsidR="001C5B2A">
        <w:rPr>
          <w:rStyle w:val="af1"/>
        </w:rPr>
        <w:t xml:space="preserve"> </w:t>
      </w:r>
      <w:r w:rsidR="001C5B2A">
        <w:t>Опазване на скални и пещерни образувания и др.</w:t>
      </w:r>
    </w:p>
    <w:p w14:paraId="06BF7AE9" w14:textId="77777777" w:rsidR="00AE2D90" w:rsidRDefault="001C5B2A" w:rsidP="001C5B2A">
      <w:pPr>
        <w:pStyle w:val="ab"/>
        <w:rPr>
          <w:b/>
          <w:bCs/>
        </w:rPr>
      </w:pPr>
      <w:r>
        <w:rPr>
          <w:b/>
          <w:bCs/>
        </w:rPr>
        <w:t>Режим на дейности:</w:t>
      </w:r>
    </w:p>
    <w:p w14:paraId="7ADAE627" w14:textId="77777777" w:rsidR="00AE2D90" w:rsidRDefault="001C5B2A" w:rsidP="001C5B2A">
      <w:pPr>
        <w:pStyle w:val="ab"/>
      </w:pPr>
      <w:r>
        <w:rPr>
          <w:rStyle w:val="af1"/>
        </w:rPr>
        <w:t xml:space="preserve">1. </w:t>
      </w:r>
      <w:r>
        <w:t>Забранява се да се секат, кастрят и повреждат дърветата, както и да се късат или изкореняват всякакви растения</w:t>
      </w:r>
    </w:p>
    <w:p w14:paraId="3ABC5822" w14:textId="77777777" w:rsidR="00AE2D90" w:rsidRDefault="001C5B2A" w:rsidP="001C5B2A">
      <w:pPr>
        <w:pStyle w:val="ab"/>
      </w:pPr>
      <w:r>
        <w:rPr>
          <w:rStyle w:val="af1"/>
        </w:rPr>
        <w:t xml:space="preserve">2. </w:t>
      </w:r>
      <w:r>
        <w:t>Забранява се пашата на какъвто и да е добитък и през всяко време</w:t>
      </w:r>
    </w:p>
    <w:p w14:paraId="668DF4D4" w14:textId="77777777" w:rsidR="00AE2D90" w:rsidRDefault="001C5B2A" w:rsidP="001C5B2A">
      <w:pPr>
        <w:pStyle w:val="ab"/>
      </w:pPr>
      <w:r>
        <w:rPr>
          <w:rStyle w:val="af1"/>
        </w:rPr>
        <w:t xml:space="preserve">3. </w:t>
      </w:r>
      <w:r>
        <w:t>Забранява се да се преследването на дивите животни,птиците и техните малки и развалянето на гнездата и леговищата им</w:t>
      </w:r>
    </w:p>
    <w:p w14:paraId="6EF6591B" w14:textId="77777777" w:rsidR="00AE2D90" w:rsidRDefault="001C5B2A" w:rsidP="001C5B2A">
      <w:pPr>
        <w:pStyle w:val="ab"/>
      </w:pPr>
      <w:r>
        <w:rPr>
          <w:rStyle w:val="af1"/>
        </w:rPr>
        <w:t xml:space="preserve">4. </w:t>
      </w:r>
      <w:r>
        <w:t>Забранява се да се разкриват кариери за камъни, пясък и пръст, с което се провежда и изменя естествения облик на местността и включително водните течения</w:t>
      </w:r>
    </w:p>
    <w:p w14:paraId="7BC556D1" w14:textId="77777777" w:rsidR="00AE2D90" w:rsidRDefault="001C5B2A" w:rsidP="001C5B2A">
      <w:pPr>
        <w:pStyle w:val="ab"/>
      </w:pPr>
      <w:r>
        <w:rPr>
          <w:rStyle w:val="af1"/>
        </w:rPr>
        <w:t xml:space="preserve">5. </w:t>
      </w:r>
      <w:r>
        <w:t>Забранява се чупенето, драскането и повреждането по какъвто и да е начин, сталактити, сталагмити и други скални образувания в пещерите</w:t>
      </w:r>
    </w:p>
    <w:p w14:paraId="5CA0936C" w14:textId="77777777" w:rsidR="00AE2D90" w:rsidRDefault="001C5B2A" w:rsidP="001C5B2A">
      <w:pPr>
        <w:pStyle w:val="ab"/>
      </w:pPr>
      <w:r>
        <w:rPr>
          <w:rStyle w:val="af1"/>
        </w:rPr>
        <w:t xml:space="preserve">6. </w:t>
      </w:r>
      <w:r>
        <w:t>Забранява се извеждането на интензивни и голи главни сечи</w:t>
      </w:r>
    </w:p>
    <w:p w14:paraId="17448E0C" w14:textId="77777777" w:rsidR="00AE2D90" w:rsidRDefault="001C5B2A" w:rsidP="001C5B2A">
      <w:pPr>
        <w:pStyle w:val="ab"/>
      </w:pPr>
      <w:r>
        <w:rPr>
          <w:rStyle w:val="af1"/>
        </w:rPr>
        <w:t xml:space="preserve">7. </w:t>
      </w:r>
      <w:r>
        <w:t>Забранява се всякакво строителство</w:t>
      </w:r>
    </w:p>
    <w:p w14:paraId="3C0A26D8" w14:textId="77777777" w:rsidR="001C5B2A" w:rsidRDefault="001C5B2A" w:rsidP="001C5B2A">
      <w:pPr>
        <w:pStyle w:val="ab"/>
      </w:pPr>
      <w:r>
        <w:rPr>
          <w:rStyle w:val="af1"/>
        </w:rPr>
        <w:t xml:space="preserve">8. </w:t>
      </w:r>
      <w:r>
        <w:t>Разрешава се воденето на санитарна сеч и изваждане престарелите дървета с влошени декоративни качества</w:t>
      </w:r>
    </w:p>
    <w:p w14:paraId="6C81070E" w14:textId="77777777" w:rsidR="001C5B2A" w:rsidRDefault="002D2A08" w:rsidP="00517888">
      <w:pPr>
        <w:ind w:firstLine="708"/>
        <w:jc w:val="both"/>
      </w:pPr>
      <w:r>
        <w:rPr>
          <w:b/>
          <w:bCs/>
        </w:rPr>
        <w:t>Подотделите, в които попада защитената местност са:</w:t>
      </w:r>
      <w:r w:rsidRPr="002D2A08">
        <w:rPr>
          <w:sz w:val="16"/>
          <w:szCs w:val="16"/>
        </w:rPr>
        <w:t xml:space="preserve"> </w:t>
      </w:r>
      <w:r w:rsidRPr="002D2A08">
        <w:t>242 а,6,7, 243 к</w:t>
      </w:r>
    </w:p>
    <w:p w14:paraId="2CF89514" w14:textId="77777777" w:rsidR="00CE5310" w:rsidRPr="00517888" w:rsidRDefault="00CE5310" w:rsidP="00517888">
      <w:pPr>
        <w:pStyle w:val="a9"/>
        <w:tabs>
          <w:tab w:val="left" w:pos="1114"/>
        </w:tabs>
        <w:ind w:left="0" w:firstLine="709"/>
        <w:jc w:val="both"/>
        <w:rPr>
          <w:color w:val="000000"/>
        </w:rPr>
      </w:pPr>
    </w:p>
    <w:p w14:paraId="577BF6CF" w14:textId="77777777" w:rsidR="00CC3174" w:rsidRPr="00517888" w:rsidRDefault="00CC3174" w:rsidP="00517888">
      <w:pPr>
        <w:pStyle w:val="a5"/>
        <w:spacing w:after="0"/>
        <w:ind w:firstLine="708"/>
        <w:jc w:val="both"/>
        <w:rPr>
          <w:b/>
        </w:rPr>
      </w:pPr>
      <w:r w:rsidRPr="00517888">
        <w:rPr>
          <w:b/>
        </w:rPr>
        <w:t>4. ГТ попадащи в защитени зони обявени по реда на Закона за биологичното разнообразие (ЗБР).</w:t>
      </w:r>
    </w:p>
    <w:p w14:paraId="49B8352C" w14:textId="77777777" w:rsidR="0086770A" w:rsidRDefault="0086770A" w:rsidP="0086770A">
      <w:pPr>
        <w:pStyle w:val="a5"/>
        <w:ind w:firstLine="708"/>
        <w:jc w:val="both"/>
      </w:pPr>
      <w:r w:rsidRPr="00517888">
        <w:t xml:space="preserve">Идентифицирани защитени зони по смисъла на Закона за биологичното разнообразие на територията на </w:t>
      </w:r>
      <w:r>
        <w:t>стопанството</w:t>
      </w:r>
      <w:r w:rsidRPr="00517888">
        <w:t xml:space="preserve"> са </w:t>
      </w:r>
      <w:r>
        <w:t>четири</w:t>
      </w:r>
      <w:r w:rsidRPr="00517888">
        <w:t xml:space="preserve"> зони за опазване на местообитанията и </w:t>
      </w:r>
      <w:r>
        <w:t>две</w:t>
      </w:r>
      <w:r w:rsidRPr="00517888">
        <w:t xml:space="preserve"> зони за опазване на местообитанията на птиците.</w:t>
      </w:r>
    </w:p>
    <w:p w14:paraId="3ADCA7E2" w14:textId="77777777" w:rsidR="0086770A" w:rsidRPr="0086770A" w:rsidRDefault="0086770A" w:rsidP="0086770A">
      <w:pPr>
        <w:rPr>
          <w:b/>
        </w:rPr>
      </w:pPr>
      <w:r w:rsidRPr="00517888">
        <w:rPr>
          <w:b/>
          <w:lang w:val="en-US"/>
        </w:rPr>
        <w:t>I. Защитени зони за опазване на местообитанията:</w:t>
      </w:r>
    </w:p>
    <w:p w14:paraId="3E216D35" w14:textId="77777777" w:rsidR="00882D46" w:rsidRPr="0086770A" w:rsidRDefault="0086770A" w:rsidP="0086770A">
      <w:pPr>
        <w:ind w:right="7"/>
        <w:jc w:val="both"/>
        <w:rPr>
          <w:b/>
          <w:i/>
          <w:u w:val="single"/>
        </w:rPr>
      </w:pPr>
      <w:r>
        <w:rPr>
          <w:b/>
          <w:i/>
          <w:u w:val="single"/>
        </w:rPr>
        <w:t xml:space="preserve">1. </w:t>
      </w:r>
      <w:r w:rsidRPr="0086770A">
        <w:rPr>
          <w:b/>
          <w:i/>
          <w:u w:val="single"/>
        </w:rPr>
        <w:t>Защитена зона Божкова дупка - BG0000605</w:t>
      </w:r>
    </w:p>
    <w:p w14:paraId="23675782" w14:textId="77777777" w:rsidR="00882D46" w:rsidRDefault="00882D46" w:rsidP="00882D46">
      <w:pPr>
        <w:pStyle w:val="ab"/>
      </w:pPr>
      <w:r>
        <w:rPr>
          <w:b/>
          <w:bCs/>
        </w:rPr>
        <w:t xml:space="preserve">Площ: </w:t>
      </w:r>
      <w:r>
        <w:t>1.6 хектара</w:t>
      </w:r>
    </w:p>
    <w:p w14:paraId="4E94D41E" w14:textId="77777777" w:rsidR="00882D46" w:rsidRDefault="00882D46" w:rsidP="00882D46">
      <w:pPr>
        <w:pStyle w:val="ab"/>
      </w:pPr>
      <w:r>
        <w:rPr>
          <w:b/>
          <w:bCs/>
        </w:rPr>
        <w:t>Местоположение:</w:t>
      </w:r>
      <w:r w:rsidR="0086770A">
        <w:rPr>
          <w:b/>
          <w:bCs/>
        </w:rPr>
        <w:t xml:space="preserve"> </w:t>
      </w:r>
      <w:r>
        <w:rPr>
          <w:rStyle w:val="af1"/>
        </w:rPr>
        <w:t>Област:</w:t>
      </w:r>
      <w:r>
        <w:t xml:space="preserve"> Русе, </w:t>
      </w:r>
      <w:r>
        <w:rPr>
          <w:rStyle w:val="af1"/>
        </w:rPr>
        <w:t>Община:</w:t>
      </w:r>
      <w:r>
        <w:t xml:space="preserve"> Ветово, </w:t>
      </w:r>
      <w:r>
        <w:rPr>
          <w:rStyle w:val="af1"/>
        </w:rPr>
        <w:t>Населено място:</w:t>
      </w:r>
      <w:r>
        <w:t xml:space="preserve"> гр. Сеново</w:t>
      </w:r>
    </w:p>
    <w:p w14:paraId="3E9A5E16" w14:textId="77777777" w:rsidR="0086770A" w:rsidRDefault="0086770A" w:rsidP="0086770A">
      <w:pPr>
        <w:pStyle w:val="ab"/>
      </w:pPr>
      <w:r>
        <w:rPr>
          <w:b/>
          <w:bCs/>
        </w:rPr>
        <w:t xml:space="preserve">Попада на територията на РИОСВ </w:t>
      </w:r>
      <w:r>
        <w:rPr>
          <w:rStyle w:val="af1"/>
        </w:rPr>
        <w:t xml:space="preserve">Русе </w:t>
      </w:r>
    </w:p>
    <w:p w14:paraId="43184E01" w14:textId="77777777" w:rsidR="00882D46" w:rsidRDefault="00882D46" w:rsidP="00882D46">
      <w:pPr>
        <w:pStyle w:val="ab"/>
      </w:pPr>
      <w:r>
        <w:rPr>
          <w:b/>
          <w:bCs/>
        </w:rPr>
        <w:t>Документи за обявяване:</w:t>
      </w:r>
      <w:r w:rsidR="0086770A">
        <w:rPr>
          <w:b/>
          <w:bCs/>
        </w:rPr>
        <w:t xml:space="preserve"> </w:t>
      </w:r>
      <w:r>
        <w:t xml:space="preserve">Заповед No.РД-101 от 09.02.2015 г., бр. 17/2015 на Държавен вестник 2-2-605-101-2015 </w:t>
      </w:r>
    </w:p>
    <w:p w14:paraId="1675584E" w14:textId="77777777" w:rsidR="00882D46" w:rsidRDefault="00882D46" w:rsidP="00882D46"/>
    <w:p w14:paraId="2EC956F1" w14:textId="77777777" w:rsidR="0086770A" w:rsidRDefault="00882D46" w:rsidP="00882D46">
      <w:pPr>
        <w:pStyle w:val="ab"/>
        <w:rPr>
          <w:b/>
          <w:bCs/>
        </w:rPr>
      </w:pPr>
      <w:r>
        <w:rPr>
          <w:b/>
          <w:bCs/>
        </w:rPr>
        <w:t>Цели на обявяване:</w:t>
      </w:r>
    </w:p>
    <w:p w14:paraId="7D1934A3" w14:textId="77777777" w:rsidR="0086770A" w:rsidRDefault="00882D46" w:rsidP="00882D46">
      <w:pPr>
        <w:pStyle w:val="ab"/>
      </w:pPr>
      <w:r>
        <w:rPr>
          <w:rStyle w:val="af1"/>
        </w:rPr>
        <w:t xml:space="preserve">1. </w:t>
      </w:r>
      <w:r>
        <w:t xml:space="preserve">Опазване на типа природно местообитание, посочен в т. 2.1, местообитанията на посочените в т. 2.2 видове, техните популации и разпространение в границите на зоната, за постигане и поддържане на благоприятното им природозащитно състояние; </w:t>
      </w:r>
    </w:p>
    <w:p w14:paraId="4B05504B" w14:textId="77777777" w:rsidR="0086770A" w:rsidRDefault="00882D46" w:rsidP="00882D46">
      <w:pPr>
        <w:pStyle w:val="ab"/>
      </w:pPr>
      <w:r>
        <w:rPr>
          <w:rStyle w:val="af1"/>
        </w:rPr>
        <w:t xml:space="preserve">2. </w:t>
      </w:r>
      <w:r>
        <w:t>Подобряване при необходимост на състоянието на посочения в т. 2.1 тип природно местообитание и на местообитания на видовете, посочени в т. 2.2;</w:t>
      </w:r>
    </w:p>
    <w:p w14:paraId="25E6297C" w14:textId="77777777" w:rsidR="00882D46" w:rsidRDefault="00882D46" w:rsidP="00882D46">
      <w:pPr>
        <w:pStyle w:val="ab"/>
      </w:pPr>
      <w:r>
        <w:rPr>
          <w:rStyle w:val="af1"/>
        </w:rPr>
        <w:t xml:space="preserve">3. </w:t>
      </w:r>
      <w:r>
        <w:t>Възстановяване при необходимост на типа природно местообитание, посочен в т. 2.1, местообитания на посочени в т. 2.2 видове и техните популации.</w:t>
      </w:r>
    </w:p>
    <w:p w14:paraId="09D24487" w14:textId="77777777" w:rsidR="0086770A" w:rsidRDefault="00882D46" w:rsidP="00882D46">
      <w:pPr>
        <w:pStyle w:val="ab"/>
        <w:rPr>
          <w:b/>
          <w:bCs/>
        </w:rPr>
      </w:pPr>
      <w:r>
        <w:rPr>
          <w:b/>
          <w:bCs/>
        </w:rPr>
        <w:t>Предмет на опазване (видове и местообитания):</w:t>
      </w:r>
    </w:p>
    <w:p w14:paraId="629BB7A6" w14:textId="77777777" w:rsidR="0086770A" w:rsidRDefault="00882D46" w:rsidP="00882D46">
      <w:pPr>
        <w:pStyle w:val="ab"/>
      </w:pPr>
      <w:r>
        <w:rPr>
          <w:rStyle w:val="af1"/>
        </w:rPr>
        <w:t>1. Съгл. чл. 6, ал. 1, т. 1 от ЗБР:</w:t>
      </w:r>
      <w:r>
        <w:t xml:space="preserve"> Тип природно местообитание 8310 Неблагоустроени пещери; </w:t>
      </w:r>
    </w:p>
    <w:p w14:paraId="0AE13586" w14:textId="77777777" w:rsidR="00882D46" w:rsidRDefault="00882D46" w:rsidP="00882D46">
      <w:pPr>
        <w:pStyle w:val="ab"/>
      </w:pPr>
      <w:r>
        <w:rPr>
          <w:rStyle w:val="af1"/>
        </w:rPr>
        <w:t>2. Съгл. чл. 6, ал. 1, т. 2 от ЗБР:</w:t>
      </w:r>
      <w:r>
        <w:t xml:space="preserve"> Местообитания на следните видове бозайници: Малък подковонос (</w:t>
      </w:r>
      <w:r>
        <w:rPr>
          <w:i/>
          <w:iCs/>
        </w:rPr>
        <w:t>Rhinolophus hipposideros</w:t>
      </w:r>
      <w:r>
        <w:t>), Голям подковонос (</w:t>
      </w:r>
      <w:r>
        <w:rPr>
          <w:i/>
          <w:iCs/>
        </w:rPr>
        <w:t>Rhinolophus ferrumequinum</w:t>
      </w:r>
      <w:r>
        <w:t>), Южен подковонос (</w:t>
      </w:r>
      <w:r>
        <w:rPr>
          <w:i/>
          <w:iCs/>
        </w:rPr>
        <w:t>Rhinolophus euryale</w:t>
      </w:r>
      <w:r>
        <w:t>), Дългокрил прилеп (</w:t>
      </w:r>
      <w:r>
        <w:rPr>
          <w:i/>
          <w:iCs/>
        </w:rPr>
        <w:t>Miniopterus schreibersii</w:t>
      </w:r>
      <w:r>
        <w:t xml:space="preserve">). </w:t>
      </w:r>
    </w:p>
    <w:p w14:paraId="7CCEFD77" w14:textId="77777777" w:rsidR="0086770A" w:rsidRDefault="00882D46" w:rsidP="00882D46">
      <w:pPr>
        <w:pStyle w:val="ab"/>
        <w:rPr>
          <w:b/>
          <w:bCs/>
        </w:rPr>
      </w:pPr>
      <w:r>
        <w:rPr>
          <w:b/>
          <w:bCs/>
        </w:rPr>
        <w:t>Режим на дейности:</w:t>
      </w:r>
    </w:p>
    <w:p w14:paraId="2BDEA961" w14:textId="77777777" w:rsidR="0086770A" w:rsidRDefault="00882D46" w:rsidP="00882D46">
      <w:pPr>
        <w:pStyle w:val="ab"/>
      </w:pPr>
      <w:r>
        <w:rPr>
          <w:rStyle w:val="af1"/>
        </w:rPr>
        <w:t xml:space="preserve">1. </w:t>
      </w:r>
      <w:r>
        <w:t xml:space="preserve">Забранява се използването на продукти за растителна защита в горското и селското стопанство; </w:t>
      </w:r>
    </w:p>
    <w:p w14:paraId="1814BE7D" w14:textId="77777777" w:rsidR="0086770A" w:rsidRDefault="00882D46" w:rsidP="00882D46">
      <w:pPr>
        <w:pStyle w:val="ab"/>
      </w:pPr>
      <w:r>
        <w:rPr>
          <w:rStyle w:val="af1"/>
        </w:rPr>
        <w:t xml:space="preserve">2. </w:t>
      </w:r>
      <w:r>
        <w:t xml:space="preserve">Забранява се провеждане на спелеоложки проучвания през размножителния период на прилепите и през периода на зимуване – от 1 декември до 31 юли; </w:t>
      </w:r>
    </w:p>
    <w:p w14:paraId="6EDC897D" w14:textId="77777777" w:rsidR="0086770A" w:rsidRDefault="00882D46" w:rsidP="00882D46">
      <w:pPr>
        <w:pStyle w:val="ab"/>
      </w:pPr>
      <w:r>
        <w:rPr>
          <w:rStyle w:val="af1"/>
        </w:rPr>
        <w:t xml:space="preserve">3. </w:t>
      </w:r>
      <w:r>
        <w:t>Забранява се благоустрояване, електрифициране, извършване на стопанска и спортна дейност в пещерата и на входа и;</w:t>
      </w:r>
    </w:p>
    <w:p w14:paraId="1D937693" w14:textId="77777777" w:rsidR="0086770A" w:rsidRDefault="00882D46" w:rsidP="00882D46">
      <w:pPr>
        <w:pStyle w:val="ab"/>
      </w:pPr>
      <w:r>
        <w:rPr>
          <w:rStyle w:val="af1"/>
        </w:rPr>
        <w:t xml:space="preserve">4. </w:t>
      </w:r>
      <w:r>
        <w:t>Забранява се палене на огън;</w:t>
      </w:r>
    </w:p>
    <w:p w14:paraId="3D38AA1D" w14:textId="77777777" w:rsidR="0086770A" w:rsidRDefault="00882D46" w:rsidP="00882D46">
      <w:pPr>
        <w:pStyle w:val="ab"/>
      </w:pPr>
      <w:r>
        <w:rPr>
          <w:rStyle w:val="af1"/>
        </w:rPr>
        <w:t xml:space="preserve">5. </w:t>
      </w:r>
      <w:r>
        <w:t xml:space="preserve">Забранява се чупене, повреждане, събиране или преместване на скални и пещерни образувания; </w:t>
      </w:r>
    </w:p>
    <w:p w14:paraId="41E2E3AA" w14:textId="77777777" w:rsidR="0086770A" w:rsidRDefault="00882D46" w:rsidP="00882D46">
      <w:pPr>
        <w:pStyle w:val="ab"/>
      </w:pPr>
      <w:r>
        <w:rPr>
          <w:rStyle w:val="af1"/>
        </w:rPr>
        <w:t xml:space="preserve">6. </w:t>
      </w:r>
      <w:r>
        <w:t xml:space="preserve">Забранява се преграждане на входа на пещерата или на отделни нейни галерии по начин, възпрепятстващ преминаването на видовете, предмет на опазване по т. 2.2; </w:t>
      </w:r>
    </w:p>
    <w:p w14:paraId="3844D563" w14:textId="77777777" w:rsidR="0086770A" w:rsidRDefault="00882D46" w:rsidP="00882D46">
      <w:pPr>
        <w:pStyle w:val="ab"/>
      </w:pPr>
      <w:r>
        <w:rPr>
          <w:rStyle w:val="af1"/>
        </w:rPr>
        <w:t xml:space="preserve">7. </w:t>
      </w:r>
      <w:r>
        <w:t xml:space="preserve">Забранява се търсене, проучване и добив на подземни богатства; </w:t>
      </w:r>
    </w:p>
    <w:p w14:paraId="43BB0EA2" w14:textId="77777777" w:rsidR="0086770A" w:rsidRDefault="00882D46" w:rsidP="00882D46">
      <w:pPr>
        <w:pStyle w:val="ab"/>
      </w:pPr>
      <w:r>
        <w:rPr>
          <w:rStyle w:val="af1"/>
        </w:rPr>
        <w:t xml:space="preserve">8. </w:t>
      </w:r>
      <w:r>
        <w:t xml:space="preserve">Забранява се строителство, за което е необходима промяна на предназначението и начина на трайно ползване на частите от имоти, попадащи в зоната; </w:t>
      </w:r>
    </w:p>
    <w:p w14:paraId="7A2D2441" w14:textId="77777777" w:rsidR="00882D46" w:rsidRDefault="00882D46" w:rsidP="00882D46">
      <w:pPr>
        <w:pStyle w:val="ab"/>
      </w:pPr>
      <w:r>
        <w:rPr>
          <w:rStyle w:val="af1"/>
        </w:rPr>
        <w:t xml:space="preserve">9. </w:t>
      </w:r>
      <w:r>
        <w:t xml:space="preserve">Забраняват се посещения в пещерата, с изключения на такива за научни цели. </w:t>
      </w:r>
    </w:p>
    <w:p w14:paraId="30D4D5CA" w14:textId="77777777" w:rsidR="00882D46" w:rsidRPr="00F81679" w:rsidRDefault="00882D46" w:rsidP="0049673D">
      <w:pPr>
        <w:pStyle w:val="a5"/>
        <w:ind w:firstLine="708"/>
        <w:rPr>
          <w:rFonts w:ascii="Arial" w:hAnsi="Arial"/>
          <w:sz w:val="20"/>
          <w:highlight w:val="green"/>
        </w:rPr>
      </w:pPr>
    </w:p>
    <w:p w14:paraId="701A69BE" w14:textId="77777777" w:rsidR="002E0144" w:rsidRPr="005F61E8" w:rsidRDefault="005F61E8" w:rsidP="005F61E8">
      <w:pPr>
        <w:ind w:right="7"/>
        <w:jc w:val="both"/>
        <w:rPr>
          <w:b/>
          <w:i/>
          <w:u w:val="single"/>
        </w:rPr>
      </w:pPr>
      <w:r>
        <w:rPr>
          <w:b/>
          <w:i/>
          <w:u w:val="single"/>
        </w:rPr>
        <w:t xml:space="preserve">2. </w:t>
      </w:r>
      <w:r w:rsidRPr="005F61E8">
        <w:rPr>
          <w:b/>
          <w:i/>
          <w:u w:val="single"/>
        </w:rPr>
        <w:t xml:space="preserve">Защититена зона </w:t>
      </w:r>
      <w:r w:rsidR="002E0144" w:rsidRPr="005F61E8">
        <w:rPr>
          <w:b/>
          <w:i/>
          <w:u w:val="single"/>
        </w:rPr>
        <w:t>Лудо</w:t>
      </w:r>
      <w:r w:rsidRPr="005F61E8">
        <w:rPr>
          <w:b/>
          <w:i/>
          <w:u w:val="single"/>
        </w:rPr>
        <w:t>горие - Боблата - BG0000171</w:t>
      </w:r>
    </w:p>
    <w:p w14:paraId="4057832D" w14:textId="77777777" w:rsidR="002E0144" w:rsidRDefault="002E0144" w:rsidP="002E0144">
      <w:pPr>
        <w:pStyle w:val="ab"/>
      </w:pPr>
      <w:r>
        <w:rPr>
          <w:b/>
          <w:bCs/>
        </w:rPr>
        <w:t xml:space="preserve">Площ: </w:t>
      </w:r>
      <w:r>
        <w:t>4838.03 хектара</w:t>
      </w:r>
    </w:p>
    <w:p w14:paraId="78503793" w14:textId="77777777" w:rsidR="005F61E8" w:rsidRDefault="002E0144" w:rsidP="002E0144">
      <w:pPr>
        <w:pStyle w:val="ab"/>
        <w:rPr>
          <w:b/>
          <w:bCs/>
        </w:rPr>
      </w:pPr>
      <w:r>
        <w:rPr>
          <w:b/>
          <w:bCs/>
        </w:rPr>
        <w:t>Местоположение:</w:t>
      </w:r>
    </w:p>
    <w:p w14:paraId="387107A0" w14:textId="77777777" w:rsidR="005F61E8"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с. Прелез, с. Сушево</w:t>
      </w:r>
    </w:p>
    <w:p w14:paraId="633E5D77" w14:textId="77777777" w:rsidR="005F61E8" w:rsidRDefault="002E0144" w:rsidP="002E0144">
      <w:pPr>
        <w:pStyle w:val="ab"/>
      </w:pPr>
      <w:r>
        <w:rPr>
          <w:b/>
          <w:bCs/>
        </w:rPr>
        <w:t xml:space="preserve">2.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Бисерци, с. Задруга, с. Мъдрево, с. Савин, с. Севар, с. Тертер</w:t>
      </w:r>
    </w:p>
    <w:p w14:paraId="6A947DFD" w14:textId="77777777" w:rsidR="005F61E8" w:rsidRDefault="002E0144" w:rsidP="002E0144">
      <w:pPr>
        <w:pStyle w:val="ab"/>
      </w:pPr>
      <w:r>
        <w:rPr>
          <w:b/>
          <w:bCs/>
        </w:rPr>
        <w:t xml:space="preserve">3.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Осен, с. Стефан Караджа</w:t>
      </w:r>
    </w:p>
    <w:p w14:paraId="5DB231FE" w14:textId="77777777" w:rsidR="002E0144" w:rsidRDefault="002E0144" w:rsidP="002E0144">
      <w:pPr>
        <w:pStyle w:val="ab"/>
      </w:pPr>
      <w:r>
        <w:rPr>
          <w:b/>
          <w:bCs/>
        </w:rPr>
        <w:t xml:space="preserve">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Бреница, с. Варненци, с. Преславци, с. Старо село, с. Сяново, с. Шуменци</w:t>
      </w:r>
    </w:p>
    <w:p w14:paraId="1834CA5F" w14:textId="77777777" w:rsidR="005F61E8" w:rsidRDefault="005F61E8" w:rsidP="005F61E8">
      <w:pPr>
        <w:pStyle w:val="ab"/>
      </w:pPr>
      <w:r>
        <w:rPr>
          <w:b/>
          <w:bCs/>
        </w:rPr>
        <w:t xml:space="preserve">Попада на територията на РИОСВ </w:t>
      </w:r>
      <w:r>
        <w:rPr>
          <w:rStyle w:val="af1"/>
        </w:rPr>
        <w:t xml:space="preserve">Русе </w:t>
      </w:r>
    </w:p>
    <w:p w14:paraId="3C4463F9" w14:textId="77777777" w:rsidR="005F61E8" w:rsidRDefault="002E0144" w:rsidP="002E0144">
      <w:pPr>
        <w:pStyle w:val="ab"/>
        <w:rPr>
          <w:b/>
          <w:bCs/>
        </w:rPr>
      </w:pPr>
      <w:r>
        <w:rPr>
          <w:b/>
          <w:bCs/>
        </w:rPr>
        <w:t>Документи за обявяване:</w:t>
      </w:r>
    </w:p>
    <w:p w14:paraId="26BC098C" w14:textId="77777777" w:rsidR="002E0144" w:rsidRDefault="002E0144" w:rsidP="002E0144">
      <w:pPr>
        <w:pStyle w:val="ab"/>
      </w:pPr>
      <w:r>
        <w:t xml:space="preserve">Решение No.122 от 02.03.2007 г., бр. 21/2007 на Държавен вестник 2-2-171-122-2007 </w:t>
      </w:r>
    </w:p>
    <w:p w14:paraId="16C6FB48" w14:textId="77777777" w:rsidR="005F61E8" w:rsidRPr="0022423B" w:rsidRDefault="005F61E8" w:rsidP="005F61E8">
      <w:pPr>
        <w:ind w:firstLine="480"/>
        <w:jc w:val="both"/>
        <w:rPr>
          <w:b/>
          <w:color w:val="000000"/>
        </w:rPr>
      </w:pPr>
      <w:r w:rsidRPr="0022423B">
        <w:rPr>
          <w:b/>
          <w:color w:val="000000"/>
        </w:rPr>
        <w:t>Целите на опазване на защитената зона са:</w:t>
      </w:r>
    </w:p>
    <w:p w14:paraId="6AA2AE34" w14:textId="77777777" w:rsidR="005F61E8" w:rsidRPr="0022423B" w:rsidRDefault="005F61E8" w:rsidP="005F61E8">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7E01F1CE" w14:textId="77777777" w:rsidR="005F61E8" w:rsidRPr="0022423B" w:rsidRDefault="005F61E8" w:rsidP="005F61E8">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2BA661C6" w14:textId="77777777" w:rsidR="005F61E8" w:rsidRPr="0022423B" w:rsidRDefault="005F61E8" w:rsidP="005F61E8">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2901BF2D" w14:textId="77777777" w:rsidR="005F61E8" w:rsidRPr="00F32A39" w:rsidRDefault="005F61E8" w:rsidP="005F61E8">
      <w:pPr>
        <w:autoSpaceDE w:val="0"/>
        <w:autoSpaceDN w:val="0"/>
        <w:adjustRightInd w:val="0"/>
        <w:ind w:firstLine="576"/>
        <w:jc w:val="both"/>
        <w:rPr>
          <w:b/>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907657">
        <w:rPr>
          <w:color w:val="000000"/>
        </w:rPr>
        <w:t>http://natura2000.moew.government.bg/PublicDownloads/Auto/PS_SCI/BG0000</w:t>
      </w:r>
      <w:r>
        <w:rPr>
          <w:color w:val="000000"/>
        </w:rPr>
        <w:t>171</w:t>
      </w:r>
      <w:r w:rsidRPr="00907657">
        <w:rPr>
          <w:color w:val="000000"/>
        </w:rPr>
        <w:t>/BG0000</w:t>
      </w:r>
      <w:r>
        <w:rPr>
          <w:color w:val="000000"/>
        </w:rPr>
        <w:t>171</w:t>
      </w:r>
      <w:r w:rsidRPr="00907657">
        <w:rPr>
          <w:color w:val="000000"/>
        </w:rPr>
        <w:t>_PS_16.pdf</w:t>
      </w:r>
    </w:p>
    <w:p w14:paraId="430FD772" w14:textId="77777777" w:rsidR="0057310C" w:rsidRDefault="0057310C" w:rsidP="002E0144">
      <w:pPr>
        <w:ind w:right="7"/>
        <w:jc w:val="both"/>
        <w:rPr>
          <w:b/>
          <w:i/>
          <w:u w:val="single"/>
        </w:rPr>
      </w:pPr>
    </w:p>
    <w:p w14:paraId="51C90FCC" w14:textId="77777777" w:rsidR="002E0144" w:rsidRPr="006C66C7" w:rsidRDefault="002E0144" w:rsidP="002E0144">
      <w:pPr>
        <w:ind w:right="7"/>
        <w:jc w:val="both"/>
        <w:rPr>
          <w:b/>
          <w:i/>
          <w:u w:val="single"/>
        </w:rPr>
      </w:pPr>
      <w:r>
        <w:rPr>
          <w:b/>
          <w:i/>
          <w:u w:val="single"/>
        </w:rPr>
        <w:t xml:space="preserve">3. </w:t>
      </w:r>
      <w:r w:rsidRPr="006C66C7">
        <w:rPr>
          <w:b/>
          <w:i/>
          <w:u w:val="single"/>
        </w:rPr>
        <w:t>Защитена зона Лудогорие - BG0000168</w:t>
      </w:r>
    </w:p>
    <w:p w14:paraId="296FE7B7" w14:textId="77777777" w:rsidR="002E0144" w:rsidRDefault="002E0144" w:rsidP="002E0144">
      <w:pPr>
        <w:pStyle w:val="ab"/>
      </w:pPr>
      <w:r>
        <w:rPr>
          <w:b/>
          <w:bCs/>
        </w:rPr>
        <w:t xml:space="preserve">Площ: </w:t>
      </w:r>
      <w:r>
        <w:t>59447.46 хектара</w:t>
      </w:r>
    </w:p>
    <w:p w14:paraId="451932D1" w14:textId="77777777" w:rsidR="002E0144" w:rsidRDefault="002E0144" w:rsidP="002E0144">
      <w:pPr>
        <w:pStyle w:val="ab"/>
        <w:rPr>
          <w:b/>
          <w:bCs/>
        </w:rPr>
      </w:pPr>
      <w:r>
        <w:rPr>
          <w:b/>
          <w:bCs/>
        </w:rPr>
        <w:t xml:space="preserve">Местоположение: </w:t>
      </w:r>
    </w:p>
    <w:p w14:paraId="72BF65DF"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14:paraId="33B41612" w14:textId="77777777" w:rsidR="002E0144" w:rsidRDefault="002E0144" w:rsidP="002E0144">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1EBF8656" w14:textId="77777777" w:rsidR="002E0144" w:rsidRDefault="002E0144" w:rsidP="002E014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14:paraId="349143E5" w14:textId="77777777" w:rsidR="002E0144" w:rsidRDefault="002E0144" w:rsidP="002E0144">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14:paraId="43E679F0" w14:textId="77777777" w:rsidR="002E0144" w:rsidRDefault="002E0144" w:rsidP="002E014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14:paraId="7BE0CC8B"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14:paraId="7A13E0F6" w14:textId="77777777" w:rsidR="002E0144" w:rsidRDefault="002E0144" w:rsidP="002E014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14:paraId="67AA2FEE" w14:textId="77777777" w:rsidR="002E0144" w:rsidRDefault="002E0144" w:rsidP="002E014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Стамболово, с. Черешово</w:t>
      </w:r>
    </w:p>
    <w:p w14:paraId="06FDB354" w14:textId="77777777" w:rsidR="002E0144" w:rsidRDefault="002E0144" w:rsidP="002E014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4DD54647" w14:textId="77777777" w:rsidR="002E0144" w:rsidRDefault="002E0144" w:rsidP="002E0144">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Бащино, с. Вълкан, с. Зарица, с. Звенимир, с. Зебил, с. Листец, с. Осен, с. Падина, с. Подлес, с. Стефан Караджа</w:t>
      </w:r>
    </w:p>
    <w:p w14:paraId="09F5E471" w14:textId="77777777" w:rsidR="002E0144" w:rsidRDefault="002E0144" w:rsidP="002E014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Златоклас, с. Овен, с. Поройно, с. Правда, с. Руйно, с. Черковна, с. Черник, с. Чернолик, с. Яребица</w:t>
      </w:r>
    </w:p>
    <w:p w14:paraId="394983F0" w14:textId="77777777" w:rsidR="002E0144" w:rsidRDefault="002E0144" w:rsidP="002E014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Брадвари, с. Казимир, с. Професор Иширково</w:t>
      </w:r>
    </w:p>
    <w:p w14:paraId="54577391" w14:textId="77777777" w:rsidR="002E0144" w:rsidRDefault="002E0144" w:rsidP="002E014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14:paraId="39F9524D" w14:textId="77777777" w:rsidR="002E0144" w:rsidRDefault="002E0144" w:rsidP="002E0144">
      <w:pPr>
        <w:pStyle w:val="ab"/>
      </w:pPr>
      <w:r>
        <w:rPr>
          <w:b/>
          <w:bCs/>
        </w:rPr>
        <w:t xml:space="preserve">Попада на територията на РИОСВ </w:t>
      </w:r>
      <w:r>
        <w:rPr>
          <w:rStyle w:val="af1"/>
        </w:rPr>
        <w:t xml:space="preserve">Русе </w:t>
      </w:r>
    </w:p>
    <w:p w14:paraId="2CD71889" w14:textId="77777777" w:rsidR="002E0144" w:rsidRDefault="002E0144" w:rsidP="002E0144">
      <w:pPr>
        <w:pStyle w:val="ab"/>
      </w:pPr>
      <w:r>
        <w:rPr>
          <w:b/>
          <w:bCs/>
        </w:rPr>
        <w:t xml:space="preserve">Документи за обявяване: </w:t>
      </w:r>
      <w:r>
        <w:t xml:space="preserve">Решение No.611 от 16.10.2007 г., бр. 85/2007 на Държавен вестник 2-2-168-611-2007 </w:t>
      </w:r>
    </w:p>
    <w:p w14:paraId="52D4FAF6" w14:textId="77777777" w:rsidR="002E0144" w:rsidRPr="0022423B" w:rsidRDefault="002E0144" w:rsidP="002E0144">
      <w:pPr>
        <w:ind w:firstLine="480"/>
        <w:jc w:val="both"/>
        <w:rPr>
          <w:b/>
          <w:color w:val="000000"/>
        </w:rPr>
      </w:pPr>
      <w:r w:rsidRPr="0022423B">
        <w:rPr>
          <w:b/>
          <w:color w:val="000000"/>
        </w:rPr>
        <w:t>Целите на опазване на защитената зона са:</w:t>
      </w:r>
    </w:p>
    <w:p w14:paraId="4FAC9C3D" w14:textId="77777777" w:rsidR="002E0144" w:rsidRPr="0022423B" w:rsidRDefault="002E0144" w:rsidP="002E014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2BF2A714" w14:textId="77777777" w:rsidR="002E0144" w:rsidRPr="0022423B" w:rsidRDefault="002E0144" w:rsidP="002E014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170078B8" w14:textId="77777777" w:rsidR="002E0144" w:rsidRPr="0022423B" w:rsidRDefault="002E0144" w:rsidP="002E0144">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0823E524" w14:textId="77777777" w:rsidR="002E0144" w:rsidRPr="0022423B" w:rsidRDefault="002E0144" w:rsidP="002E0144">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641A55B1" w14:textId="77777777" w:rsidR="002E0144" w:rsidRPr="00F32A39" w:rsidRDefault="002E0144" w:rsidP="002E0144">
      <w:pPr>
        <w:autoSpaceDE w:val="0"/>
        <w:autoSpaceDN w:val="0"/>
        <w:adjustRightInd w:val="0"/>
        <w:ind w:firstLine="576"/>
        <w:jc w:val="both"/>
        <w:rPr>
          <w:b/>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907657">
        <w:rPr>
          <w:color w:val="000000"/>
        </w:rPr>
        <w:t>http://natura2000.moew.government.bg/PublicDownloads/Auto/PS_SCI/BG0000168/BG0000168_PS_16.pdf</w:t>
      </w:r>
    </w:p>
    <w:p w14:paraId="6156494E" w14:textId="77777777" w:rsidR="002E0144" w:rsidRDefault="002E0144" w:rsidP="0049673D">
      <w:pPr>
        <w:pStyle w:val="a5"/>
        <w:ind w:firstLine="708"/>
        <w:rPr>
          <w:rFonts w:ascii="Arial" w:hAnsi="Arial"/>
          <w:sz w:val="20"/>
          <w:highlight w:val="yellow"/>
        </w:rPr>
      </w:pPr>
    </w:p>
    <w:p w14:paraId="464725A7" w14:textId="77777777" w:rsidR="002E0144" w:rsidRPr="0022423B" w:rsidRDefault="002E0144" w:rsidP="002E0144">
      <w:pPr>
        <w:ind w:right="7"/>
        <w:jc w:val="both"/>
        <w:rPr>
          <w:b/>
          <w:i/>
          <w:u w:val="single"/>
        </w:rPr>
      </w:pPr>
      <w:r>
        <w:rPr>
          <w:b/>
          <w:i/>
          <w:u w:val="single"/>
        </w:rPr>
        <w:t>4</w:t>
      </w:r>
      <w:r w:rsidRPr="0022423B">
        <w:rPr>
          <w:b/>
          <w:i/>
          <w:u w:val="single"/>
        </w:rPr>
        <w:t>. Защитена зона “</w:t>
      </w:r>
      <w:r>
        <w:rPr>
          <w:b/>
          <w:i/>
          <w:u w:val="single"/>
        </w:rPr>
        <w:t>Ломовете</w:t>
      </w:r>
      <w:r w:rsidRPr="0022423B">
        <w:rPr>
          <w:b/>
          <w:i/>
          <w:u w:val="single"/>
        </w:rPr>
        <w:t>” – BG000</w:t>
      </w:r>
      <w:r>
        <w:rPr>
          <w:b/>
          <w:i/>
          <w:u w:val="single"/>
        </w:rPr>
        <w:t>608</w:t>
      </w:r>
      <w:r w:rsidRPr="0022423B">
        <w:rPr>
          <w:b/>
          <w:i/>
          <w:u w:val="single"/>
        </w:rPr>
        <w:t xml:space="preserve"> </w:t>
      </w:r>
    </w:p>
    <w:p w14:paraId="327C5C39" w14:textId="77777777" w:rsidR="002E0144" w:rsidRPr="000F730F" w:rsidRDefault="002E0144" w:rsidP="002E0144">
      <w:r w:rsidRPr="000F730F">
        <w:rPr>
          <w:b/>
          <w:bCs/>
        </w:rPr>
        <w:t xml:space="preserve">Площ: </w:t>
      </w:r>
      <w:r w:rsidRPr="000F730F">
        <w:t>32488.93 хектара</w:t>
      </w:r>
    </w:p>
    <w:p w14:paraId="67EAC767" w14:textId="77777777" w:rsidR="002E0144" w:rsidRDefault="002E0144" w:rsidP="002E0144">
      <w:pPr>
        <w:rPr>
          <w:b/>
          <w:bCs/>
        </w:rPr>
      </w:pPr>
      <w:r w:rsidRPr="000F730F">
        <w:rPr>
          <w:b/>
          <w:bCs/>
        </w:rPr>
        <w:t>Местоположение:</w:t>
      </w:r>
    </w:p>
    <w:p w14:paraId="34F0AC4F" w14:textId="77777777" w:rsidR="002E0144" w:rsidRDefault="002E0144" w:rsidP="002E0144">
      <w:r w:rsidRPr="000F730F">
        <w:rPr>
          <w:b/>
          <w:bCs/>
        </w:rPr>
        <w:t>1. Област:</w:t>
      </w:r>
      <w:r w:rsidRPr="000F730F">
        <w:t xml:space="preserve"> Разград, </w:t>
      </w:r>
      <w:r w:rsidRPr="000F730F">
        <w:rPr>
          <w:b/>
          <w:bCs/>
        </w:rPr>
        <w:t>Община:</w:t>
      </w:r>
      <w:r w:rsidRPr="000F730F">
        <w:t xml:space="preserve"> Разград, </w:t>
      </w:r>
      <w:r w:rsidRPr="000F730F">
        <w:rPr>
          <w:b/>
          <w:bCs/>
        </w:rPr>
        <w:t>Населено място:</w:t>
      </w:r>
      <w:r w:rsidRPr="000F730F">
        <w:t xml:space="preserve"> с. Дряновец, с. Осенец, с. Раковски</w:t>
      </w:r>
    </w:p>
    <w:p w14:paraId="100F3023" w14:textId="77777777" w:rsidR="002E0144" w:rsidRDefault="002E0144" w:rsidP="002E0144">
      <w:r w:rsidRPr="000F730F">
        <w:rPr>
          <w:b/>
          <w:bCs/>
        </w:rPr>
        <w:t>2. Област:</w:t>
      </w:r>
      <w:r w:rsidRPr="000F730F">
        <w:t xml:space="preserve"> Разград, </w:t>
      </w:r>
      <w:r w:rsidRPr="000F730F">
        <w:rPr>
          <w:b/>
          <w:bCs/>
        </w:rPr>
        <w:t>Община:</w:t>
      </w:r>
      <w:r w:rsidRPr="000F730F">
        <w:t xml:space="preserve"> Цар Калоян, </w:t>
      </w:r>
      <w:r w:rsidRPr="000F730F">
        <w:rPr>
          <w:b/>
          <w:bCs/>
        </w:rPr>
        <w:t>Населено място:</w:t>
      </w:r>
      <w:r w:rsidRPr="000F730F">
        <w:t xml:space="preserve"> гр. Цар Калоян, с. Езерче, с. Костанденец</w:t>
      </w:r>
    </w:p>
    <w:p w14:paraId="31B67599" w14:textId="77777777" w:rsidR="002E0144" w:rsidRDefault="002E0144" w:rsidP="002E0144">
      <w:r w:rsidRPr="000F730F">
        <w:rPr>
          <w:b/>
          <w:bCs/>
        </w:rPr>
        <w:t>3. Област:</w:t>
      </w:r>
      <w:r w:rsidRPr="000F730F">
        <w:t xml:space="preserve"> Русе, </w:t>
      </w:r>
      <w:r w:rsidRPr="000F730F">
        <w:rPr>
          <w:b/>
          <w:bCs/>
        </w:rPr>
        <w:t>Община:</w:t>
      </w:r>
      <w:r w:rsidRPr="000F730F">
        <w:t xml:space="preserve"> Ветово, </w:t>
      </w:r>
      <w:r w:rsidRPr="000F730F">
        <w:rPr>
          <w:b/>
          <w:bCs/>
        </w:rPr>
        <w:t>Населено място:</w:t>
      </w:r>
      <w:r w:rsidRPr="000F730F">
        <w:t xml:space="preserve"> гр. Ветово, гр. Сеново, с. Кривня, с. Писанец</w:t>
      </w:r>
    </w:p>
    <w:p w14:paraId="3FCA41FA" w14:textId="77777777" w:rsidR="002E0144" w:rsidRDefault="002E0144" w:rsidP="002E0144">
      <w:r w:rsidRPr="000F730F">
        <w:rPr>
          <w:b/>
          <w:bCs/>
        </w:rPr>
        <w:t>4. Област:</w:t>
      </w:r>
      <w:r w:rsidRPr="000F730F">
        <w:t xml:space="preserve"> Русе, </w:t>
      </w:r>
      <w:r w:rsidRPr="000F730F">
        <w:rPr>
          <w:b/>
          <w:bCs/>
        </w:rPr>
        <w:t>Община:</w:t>
      </w:r>
      <w:r w:rsidRPr="000F730F">
        <w:t xml:space="preserve"> Две могили, </w:t>
      </w:r>
      <w:r w:rsidRPr="000F730F">
        <w:rPr>
          <w:b/>
          <w:bCs/>
        </w:rPr>
        <w:t>Населено място:</w:t>
      </w:r>
      <w:r w:rsidRPr="000F730F">
        <w:t xml:space="preserve"> с. Кацелово, с. Острица, с. Пепелина, с. Чилнов, с. Широково</w:t>
      </w:r>
    </w:p>
    <w:p w14:paraId="4D51F407" w14:textId="77777777" w:rsidR="002E0144" w:rsidRDefault="002E0144" w:rsidP="002E0144">
      <w:r w:rsidRPr="000F730F">
        <w:rPr>
          <w:b/>
          <w:bCs/>
        </w:rPr>
        <w:t>5. Област:</w:t>
      </w:r>
      <w:r w:rsidRPr="000F730F">
        <w:t xml:space="preserve"> Русе, </w:t>
      </w:r>
      <w:r w:rsidRPr="000F730F">
        <w:rPr>
          <w:b/>
          <w:bCs/>
        </w:rPr>
        <w:t>Община:</w:t>
      </w:r>
      <w:r w:rsidRPr="000F730F">
        <w:t xml:space="preserve"> Иваново, </w:t>
      </w:r>
      <w:r w:rsidRPr="000F730F">
        <w:rPr>
          <w:b/>
          <w:bCs/>
        </w:rPr>
        <w:t>Населено място:</w:t>
      </w:r>
      <w:r w:rsidRPr="000F730F">
        <w:t xml:space="preserve"> с. Божичен, с. Иваново, с. Кошов, с. Красен, с. Нисово, с. Сваленик, с. Табачка, с. Церовец, с. Червен, с. Щръклево</w:t>
      </w:r>
    </w:p>
    <w:p w14:paraId="5C0B9313" w14:textId="77777777" w:rsidR="002E0144" w:rsidRDefault="002E0144" w:rsidP="002E0144">
      <w:r w:rsidRPr="000F730F">
        <w:rPr>
          <w:b/>
          <w:bCs/>
        </w:rPr>
        <w:t>6. Област:</w:t>
      </w:r>
      <w:r w:rsidRPr="000F730F">
        <w:t xml:space="preserve"> Русе, </w:t>
      </w:r>
      <w:r w:rsidRPr="000F730F">
        <w:rPr>
          <w:b/>
          <w:bCs/>
        </w:rPr>
        <w:t>Община:</w:t>
      </w:r>
      <w:r w:rsidRPr="000F730F">
        <w:t xml:space="preserve"> Русе, </w:t>
      </w:r>
      <w:r w:rsidRPr="000F730F">
        <w:rPr>
          <w:b/>
          <w:bCs/>
        </w:rPr>
        <w:t>Населено място:</w:t>
      </w:r>
      <w:r w:rsidRPr="000F730F">
        <w:t xml:space="preserve"> гр. Русе, с. Басарбово</w:t>
      </w:r>
    </w:p>
    <w:p w14:paraId="43161446" w14:textId="77777777" w:rsidR="002E0144" w:rsidRDefault="002E0144" w:rsidP="002E0144">
      <w:r w:rsidRPr="000F730F">
        <w:rPr>
          <w:b/>
          <w:bCs/>
        </w:rPr>
        <w:t>7. Област:</w:t>
      </w:r>
      <w:r w:rsidRPr="000F730F">
        <w:t xml:space="preserve"> Търговище, </w:t>
      </w:r>
      <w:r w:rsidRPr="000F730F">
        <w:rPr>
          <w:b/>
          <w:bCs/>
        </w:rPr>
        <w:t>Община:</w:t>
      </w:r>
      <w:r w:rsidRPr="000F730F">
        <w:t xml:space="preserve"> Опака, </w:t>
      </w:r>
      <w:r w:rsidRPr="000F730F">
        <w:rPr>
          <w:b/>
          <w:bCs/>
        </w:rPr>
        <w:t>Населено място:</w:t>
      </w:r>
      <w:r w:rsidRPr="000F730F">
        <w:t xml:space="preserve"> с. Гърчиново</w:t>
      </w:r>
    </w:p>
    <w:p w14:paraId="41148923" w14:textId="77777777" w:rsidR="002E0144" w:rsidRPr="000F730F" w:rsidRDefault="002E0144" w:rsidP="002E0144">
      <w:r w:rsidRPr="000F730F">
        <w:rPr>
          <w:b/>
          <w:bCs/>
        </w:rPr>
        <w:t>8. Област:</w:t>
      </w:r>
      <w:r w:rsidRPr="000F730F">
        <w:t xml:space="preserve"> Търговище, </w:t>
      </w:r>
      <w:r w:rsidRPr="000F730F">
        <w:rPr>
          <w:b/>
          <w:bCs/>
        </w:rPr>
        <w:t>Община:</w:t>
      </w:r>
      <w:r w:rsidRPr="000F730F">
        <w:t xml:space="preserve"> Попово, </w:t>
      </w:r>
      <w:r w:rsidRPr="000F730F">
        <w:rPr>
          <w:b/>
          <w:bCs/>
        </w:rPr>
        <w:t>Населено място:</w:t>
      </w:r>
      <w:r w:rsidRPr="000F730F">
        <w:t xml:space="preserve"> с. Захари Стояново</w:t>
      </w:r>
    </w:p>
    <w:p w14:paraId="4BDDD709" w14:textId="77777777" w:rsidR="002E0144" w:rsidRDefault="002E0144" w:rsidP="002E0144">
      <w:pPr>
        <w:rPr>
          <w:b/>
          <w:bCs/>
        </w:rPr>
      </w:pPr>
      <w:r w:rsidRPr="000F730F">
        <w:rPr>
          <w:b/>
          <w:bCs/>
        </w:rPr>
        <w:t>Попада на територията на следните Регионални инспекции по околната среда и водите (РИОСВ):</w:t>
      </w:r>
      <w:r>
        <w:rPr>
          <w:b/>
          <w:bCs/>
        </w:rPr>
        <w:t xml:space="preserve"> Русе и Шумен </w:t>
      </w:r>
    </w:p>
    <w:p w14:paraId="188F4D83" w14:textId="77777777" w:rsidR="002E0144" w:rsidRPr="000F730F" w:rsidRDefault="002E0144" w:rsidP="002E0144">
      <w:r w:rsidRPr="000F730F">
        <w:rPr>
          <w:b/>
          <w:bCs/>
        </w:rPr>
        <w:t>Документи за обявяване:</w:t>
      </w:r>
      <w:r>
        <w:rPr>
          <w:b/>
          <w:bCs/>
        </w:rPr>
        <w:t xml:space="preserve"> </w:t>
      </w:r>
      <w:r w:rsidRPr="000F730F">
        <w:t xml:space="preserve">Решение No.122 от 02.03.2007 г., бр. 21/2007 на Държавен вестник 2-2-608-122-2007 </w:t>
      </w:r>
    </w:p>
    <w:p w14:paraId="4C9D5AE1" w14:textId="77777777" w:rsidR="002E0144" w:rsidRPr="0022423B" w:rsidRDefault="002E0144" w:rsidP="002E0144">
      <w:pPr>
        <w:ind w:firstLine="480"/>
        <w:jc w:val="both"/>
        <w:rPr>
          <w:b/>
          <w:color w:val="000000"/>
        </w:rPr>
      </w:pPr>
      <w:r w:rsidRPr="0022423B">
        <w:rPr>
          <w:b/>
          <w:color w:val="000000"/>
        </w:rPr>
        <w:t>Целите на опазване на защитената зона са:</w:t>
      </w:r>
    </w:p>
    <w:p w14:paraId="4BB43DBC" w14:textId="77777777" w:rsidR="002E0144" w:rsidRPr="0022423B" w:rsidRDefault="002E0144" w:rsidP="002E014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5CB12086" w14:textId="77777777" w:rsidR="002E0144" w:rsidRPr="0022423B" w:rsidRDefault="002E0144" w:rsidP="002E014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12399C9C" w14:textId="77777777" w:rsidR="002E0144" w:rsidRDefault="002E0144" w:rsidP="002E0144">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4739BDAD" w14:textId="77777777" w:rsidR="002E0144" w:rsidRPr="0022423B" w:rsidRDefault="002E0144" w:rsidP="002E0144">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0D2E67BF" w14:textId="77777777" w:rsidR="002E0144" w:rsidRPr="000E0E87" w:rsidRDefault="002E0144" w:rsidP="002E0144">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Pr="00331B23">
        <w:rPr>
          <w:color w:val="000000"/>
        </w:rPr>
        <w:t>http://natura2000.moew.government.bg/PublicDownloads/Auto/PS_SCI/BG0000608/BG0000608_PS_16.pdf</w:t>
      </w:r>
    </w:p>
    <w:p w14:paraId="484ED251" w14:textId="77777777" w:rsidR="002E0144" w:rsidRDefault="002E0144" w:rsidP="0049673D">
      <w:pPr>
        <w:pStyle w:val="a5"/>
        <w:ind w:firstLine="708"/>
        <w:rPr>
          <w:rFonts w:ascii="Arial" w:hAnsi="Arial"/>
          <w:sz w:val="20"/>
          <w:highlight w:val="yellow"/>
        </w:rPr>
      </w:pPr>
    </w:p>
    <w:p w14:paraId="12E755A7" w14:textId="77777777" w:rsidR="0057310C" w:rsidRPr="00517888" w:rsidRDefault="0057310C" w:rsidP="0057310C">
      <w:pPr>
        <w:jc w:val="both"/>
      </w:pPr>
      <w:r w:rsidRPr="00517888">
        <w:rPr>
          <w:b/>
          <w:lang w:val="en-US"/>
        </w:rPr>
        <w:t xml:space="preserve">II. Защитени зони за </w:t>
      </w:r>
      <w:r w:rsidRPr="00517888">
        <w:rPr>
          <w:b/>
        </w:rPr>
        <w:t>опазване</w:t>
      </w:r>
      <w:r w:rsidRPr="00517888">
        <w:rPr>
          <w:b/>
          <w:lang w:val="en-US"/>
        </w:rPr>
        <w:t xml:space="preserve"> на птиците</w:t>
      </w:r>
      <w:r>
        <w:rPr>
          <w:b/>
        </w:rPr>
        <w:t>:</w:t>
      </w:r>
      <w:r w:rsidRPr="00517888">
        <w:rPr>
          <w:i/>
        </w:rPr>
        <w:t xml:space="preserve"> </w:t>
      </w:r>
    </w:p>
    <w:p w14:paraId="4FCDB48B" w14:textId="77777777" w:rsidR="002E0144" w:rsidRPr="003D5746" w:rsidRDefault="002E0144" w:rsidP="002E0144">
      <w:pPr>
        <w:ind w:right="7"/>
        <w:jc w:val="both"/>
        <w:rPr>
          <w:b/>
          <w:i/>
          <w:u w:val="single"/>
        </w:rPr>
      </w:pPr>
      <w:r w:rsidRPr="003D5746">
        <w:rPr>
          <w:b/>
          <w:i/>
          <w:u w:val="single"/>
        </w:rPr>
        <w:t>1. Защитена зона Лудогорие</w:t>
      </w:r>
      <w:r>
        <w:rPr>
          <w:b/>
          <w:i/>
          <w:u w:val="single"/>
        </w:rPr>
        <w:t xml:space="preserve"> - BG0002062</w:t>
      </w:r>
    </w:p>
    <w:p w14:paraId="21942046" w14:textId="77777777" w:rsidR="002E0144" w:rsidRDefault="002E0144" w:rsidP="002E0144">
      <w:pPr>
        <w:pStyle w:val="ab"/>
      </w:pPr>
      <w:r>
        <w:rPr>
          <w:b/>
          <w:bCs/>
        </w:rPr>
        <w:t xml:space="preserve">Площ: </w:t>
      </w:r>
      <w:r>
        <w:t>91389.06 хектара</w:t>
      </w:r>
    </w:p>
    <w:p w14:paraId="4AA6E6DC" w14:textId="77777777" w:rsidR="002E0144" w:rsidRDefault="002E0144" w:rsidP="002E0144">
      <w:pPr>
        <w:pStyle w:val="ab"/>
        <w:rPr>
          <w:b/>
          <w:bCs/>
        </w:rPr>
      </w:pPr>
      <w:r>
        <w:rPr>
          <w:b/>
          <w:bCs/>
        </w:rPr>
        <w:t>Местоположение:</w:t>
      </w:r>
    </w:p>
    <w:p w14:paraId="7FF3600F"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14:paraId="36B90CFF" w14:textId="77777777" w:rsidR="002E0144" w:rsidRDefault="002E0144" w:rsidP="002E0144">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14:paraId="74345BB0" w14:textId="77777777" w:rsidR="002E0144" w:rsidRDefault="002E0144" w:rsidP="002E014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14:paraId="17AE72F7" w14:textId="77777777" w:rsidR="002E0144" w:rsidRDefault="002E0144" w:rsidP="002E0144">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14:paraId="1A7D234F" w14:textId="77777777" w:rsidR="002E0144" w:rsidRDefault="002E0144" w:rsidP="002E014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14:paraId="4DC03C4E"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14:paraId="62D6556D" w14:textId="77777777" w:rsidR="002E0144" w:rsidRDefault="002E0144" w:rsidP="002E014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14:paraId="53980F50" w14:textId="77777777" w:rsidR="002E0144" w:rsidRDefault="002E0144" w:rsidP="002E014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Черешово</w:t>
      </w:r>
    </w:p>
    <w:p w14:paraId="0B904C4E" w14:textId="77777777" w:rsidR="002E0144" w:rsidRDefault="002E0144" w:rsidP="002E014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14:paraId="39CBF074" w14:textId="77777777" w:rsidR="002E0144" w:rsidRDefault="002E0144" w:rsidP="002E0144">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14:paraId="5FD45ABF" w14:textId="77777777" w:rsidR="002E0144" w:rsidRDefault="002E0144" w:rsidP="002E014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14:paraId="70AA2B99" w14:textId="77777777" w:rsidR="002E0144" w:rsidRDefault="002E0144" w:rsidP="002E014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Бабук, с. Брадвари, с. Йорданово, с. Казимир, с. Професор Иширково</w:t>
      </w:r>
    </w:p>
    <w:p w14:paraId="4B578118" w14:textId="77777777" w:rsidR="002E0144" w:rsidRDefault="002E0144" w:rsidP="002E014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14:paraId="770060F0" w14:textId="77777777" w:rsidR="002E0144" w:rsidRDefault="002E0144" w:rsidP="002E0144">
      <w:pPr>
        <w:pStyle w:val="ab"/>
      </w:pPr>
      <w:r>
        <w:rPr>
          <w:b/>
          <w:bCs/>
        </w:rPr>
        <w:t xml:space="preserve">14.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Преславци</w:t>
      </w:r>
    </w:p>
    <w:p w14:paraId="6493D49E" w14:textId="77777777" w:rsidR="002E0144" w:rsidRDefault="002E0144" w:rsidP="002E0144">
      <w:pPr>
        <w:pStyle w:val="ab"/>
      </w:pPr>
      <w:r>
        <w:rPr>
          <w:b/>
          <w:bCs/>
        </w:rPr>
        <w:t xml:space="preserve">Попада на територията на РИОСВ </w:t>
      </w:r>
      <w:r>
        <w:rPr>
          <w:rStyle w:val="af1"/>
        </w:rPr>
        <w:t xml:space="preserve">Русе </w:t>
      </w:r>
    </w:p>
    <w:p w14:paraId="16508DF0" w14:textId="77777777" w:rsidR="002E0144" w:rsidRDefault="002E0144" w:rsidP="002E0144">
      <w:pPr>
        <w:pStyle w:val="ab"/>
      </w:pPr>
      <w:r>
        <w:rPr>
          <w:b/>
          <w:bCs/>
        </w:rPr>
        <w:t xml:space="preserve">Документи за обявяване: </w:t>
      </w:r>
      <w:r>
        <w:t xml:space="preserve">Заповед No.РД-837 от 17.11.2008 г., бр. 11/2009 на Държавен вестник 2-1-2062-837-2008 </w:t>
      </w:r>
    </w:p>
    <w:p w14:paraId="2B61F02E" w14:textId="77777777" w:rsidR="002E0144" w:rsidRDefault="002E0144" w:rsidP="002E0144">
      <w:pPr>
        <w:pStyle w:val="a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14:paraId="6747CCD5" w14:textId="77777777" w:rsidR="002E0144" w:rsidRDefault="002E0144" w:rsidP="002E0144">
      <w:pPr>
        <w:pStyle w:val="ab"/>
        <w:rPr>
          <w:b/>
          <w:bCs/>
        </w:rPr>
      </w:pPr>
      <w:r>
        <w:rPr>
          <w:b/>
          <w:bCs/>
        </w:rPr>
        <w:t>Цели на обявяване:</w:t>
      </w:r>
    </w:p>
    <w:p w14:paraId="4889E317" w14:textId="77777777" w:rsidR="002E0144" w:rsidRDefault="002E0144" w:rsidP="002E014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6CD9CFC8" w14:textId="77777777" w:rsidR="002E0144" w:rsidRDefault="002E0144" w:rsidP="002E0144">
      <w:pPr>
        <w:pStyle w:val="ab"/>
      </w:pPr>
      <w:r>
        <w:rPr>
          <w:rStyle w:val="af1"/>
        </w:rPr>
        <w:t xml:space="preserve">2. </w:t>
      </w:r>
      <w:r>
        <w:t>Възстановяване на местообитанията на видове птици по т. 2, за които е необходимо подобряване на природозащитното им състояние.</w:t>
      </w:r>
    </w:p>
    <w:p w14:paraId="7B05111B" w14:textId="77777777" w:rsidR="002E0144" w:rsidRDefault="002E0144" w:rsidP="002E0144">
      <w:pPr>
        <w:pStyle w:val="ab"/>
        <w:rPr>
          <w:b/>
          <w:bCs/>
        </w:rPr>
      </w:pPr>
      <w:r>
        <w:rPr>
          <w:b/>
          <w:bCs/>
        </w:rPr>
        <w:t>Предмет на опазване (видове и местообитания):</w:t>
      </w:r>
    </w:p>
    <w:p w14:paraId="0C6E36EB" w14:textId="77777777" w:rsidR="002E0144" w:rsidRDefault="002E0144" w:rsidP="002E0144">
      <w:pPr>
        <w:pStyle w:val="ab"/>
      </w:pPr>
      <w:r>
        <w:rPr>
          <w:rStyle w:val="af1"/>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14:paraId="7B3D7D74" w14:textId="77777777" w:rsidR="002E0144" w:rsidRDefault="002E0144" w:rsidP="002E0144">
      <w:pPr>
        <w:pStyle w:val="ab"/>
      </w:pPr>
      <w:r>
        <w:rPr>
          <w:rStyle w:val="af1"/>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14:paraId="0102D22A" w14:textId="77777777" w:rsidR="002E0144" w:rsidRDefault="002E0144" w:rsidP="002E0144">
      <w:pPr>
        <w:pStyle w:val="ab"/>
        <w:rPr>
          <w:b/>
          <w:bCs/>
        </w:rPr>
      </w:pPr>
      <w:r>
        <w:rPr>
          <w:b/>
          <w:bCs/>
        </w:rPr>
        <w:t>Режим на дейности:</w:t>
      </w:r>
    </w:p>
    <w:p w14:paraId="64455505" w14:textId="77777777" w:rsidR="002E0144" w:rsidRDefault="002E0144" w:rsidP="002E0144">
      <w:pPr>
        <w:pStyle w:val="ab"/>
      </w:pPr>
      <w:r>
        <w:rPr>
          <w:rStyle w:val="af1"/>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14:paraId="52DB90C2" w14:textId="77777777" w:rsidR="002E0144" w:rsidRDefault="002E0144" w:rsidP="002E0144">
      <w:pPr>
        <w:pStyle w:val="ab"/>
      </w:pPr>
      <w:r>
        <w:rPr>
          <w:rStyle w:val="af1"/>
        </w:rPr>
        <w:t xml:space="preserve">2. </w:t>
      </w:r>
      <w:r>
        <w:t>Забранява се залесяването на ливади, пасища и мери, както и превръщането им в обработваеми земи и трайни насаждения;</w:t>
      </w:r>
    </w:p>
    <w:p w14:paraId="4C4D5604" w14:textId="77777777" w:rsidR="002E0144" w:rsidRDefault="002E0144" w:rsidP="002E0144">
      <w:pPr>
        <w:pStyle w:val="ab"/>
      </w:pPr>
      <w:r>
        <w:rPr>
          <w:rStyle w:val="af1"/>
        </w:rPr>
        <w:t xml:space="preserve">3. </w:t>
      </w:r>
      <w:r>
        <w:t xml:space="preserve">Забранява се използването на пестициди и </w:t>
      </w:r>
    </w:p>
    <w:p w14:paraId="4DE9B4BD" w14:textId="77777777" w:rsidR="002E0144" w:rsidRDefault="002E0144" w:rsidP="002E0144">
      <w:pPr>
        <w:pStyle w:val="ab"/>
      </w:pPr>
      <w:r>
        <w:t>минерални торове в пасища и ливади.</w:t>
      </w:r>
    </w:p>
    <w:p w14:paraId="19C795F9" w14:textId="77777777" w:rsidR="002E0144" w:rsidRDefault="002E0144" w:rsidP="002E0144">
      <w:pPr>
        <w:pStyle w:val="ab"/>
      </w:pPr>
      <w:r>
        <w:rPr>
          <w:rStyle w:val="af1"/>
        </w:rPr>
        <w:t xml:space="preserve">4. </w:t>
      </w:r>
      <w:r>
        <w:t>Забранява се използването на неселективни средства за борба с вредителите в селското стопанство;</w:t>
      </w:r>
    </w:p>
    <w:p w14:paraId="18D126BC" w14:textId="77777777" w:rsidR="002E0144" w:rsidRPr="00F32A39" w:rsidRDefault="002E0144" w:rsidP="002E0144">
      <w:pPr>
        <w:pStyle w:val="ab"/>
      </w:pPr>
      <w:r>
        <w:rPr>
          <w:rStyle w:val="af1"/>
        </w:rPr>
        <w:t xml:space="preserve">5. </w:t>
      </w:r>
      <w:r>
        <w:t>Забранява се косенето на ливадите от периферията към центъра с бързодвижеща се техника и преди 15 юли.</w:t>
      </w:r>
    </w:p>
    <w:p w14:paraId="2AC7B365" w14:textId="77777777" w:rsidR="002E0144" w:rsidRPr="00F81679" w:rsidRDefault="002E0144" w:rsidP="0049673D">
      <w:pPr>
        <w:pStyle w:val="a5"/>
        <w:ind w:firstLine="708"/>
        <w:rPr>
          <w:rFonts w:ascii="Arial" w:hAnsi="Arial"/>
          <w:sz w:val="20"/>
          <w:highlight w:val="green"/>
        </w:rPr>
      </w:pPr>
    </w:p>
    <w:p w14:paraId="4A39ECE7" w14:textId="77777777" w:rsidR="002E0144" w:rsidRPr="005F7CA5" w:rsidRDefault="002E0144" w:rsidP="002E0144">
      <w:pPr>
        <w:ind w:right="7"/>
        <w:jc w:val="both"/>
        <w:rPr>
          <w:b/>
          <w:i/>
          <w:u w:val="single"/>
        </w:rPr>
      </w:pPr>
      <w:r w:rsidRPr="005F7CA5">
        <w:rPr>
          <w:b/>
          <w:i/>
          <w:u w:val="single"/>
        </w:rPr>
        <w:t>2. Защитена зона Ломовете-BG0002025</w:t>
      </w:r>
    </w:p>
    <w:p w14:paraId="2B423123" w14:textId="77777777" w:rsidR="002E0144" w:rsidRDefault="002E0144" w:rsidP="002E0144">
      <w:pPr>
        <w:pStyle w:val="ab"/>
      </w:pPr>
      <w:r>
        <w:rPr>
          <w:b/>
          <w:bCs/>
        </w:rPr>
        <w:t xml:space="preserve">Площ: </w:t>
      </w:r>
      <w:r>
        <w:t>33451.22 хектара</w:t>
      </w:r>
    </w:p>
    <w:p w14:paraId="2563CFAD" w14:textId="77777777" w:rsidR="002E0144" w:rsidRDefault="002E0144" w:rsidP="002E0144">
      <w:pPr>
        <w:pStyle w:val="ab"/>
        <w:rPr>
          <w:b/>
          <w:bCs/>
        </w:rPr>
      </w:pPr>
      <w:r>
        <w:rPr>
          <w:b/>
          <w:bCs/>
        </w:rPr>
        <w:t>Местоположение:</w:t>
      </w:r>
    </w:p>
    <w:p w14:paraId="0122F006" w14:textId="77777777" w:rsidR="002E0144" w:rsidRDefault="002E0144" w:rsidP="002E0144">
      <w:pPr>
        <w:pStyle w:val="ab"/>
      </w:pPr>
      <w:r>
        <w:rPr>
          <w:b/>
          <w:bCs/>
        </w:rPr>
        <w:t xml:space="preserve">1.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Дряновец, с. Осенец, с. Раковски</w:t>
      </w:r>
    </w:p>
    <w:p w14:paraId="345ED74B" w14:textId="77777777" w:rsidR="002E0144" w:rsidRDefault="002E0144" w:rsidP="002E0144">
      <w:pPr>
        <w:pStyle w:val="ab"/>
      </w:pPr>
      <w:r>
        <w:rPr>
          <w:b/>
          <w:bCs/>
        </w:rPr>
        <w:t xml:space="preserve">2. </w:t>
      </w:r>
      <w:r>
        <w:rPr>
          <w:rStyle w:val="af1"/>
        </w:rPr>
        <w:t>Област:</w:t>
      </w:r>
      <w:r>
        <w:t xml:space="preserve"> Разград, </w:t>
      </w:r>
      <w:r>
        <w:rPr>
          <w:rStyle w:val="af1"/>
        </w:rPr>
        <w:t>Община:</w:t>
      </w:r>
      <w:r>
        <w:t xml:space="preserve"> Цар Калоян, </w:t>
      </w:r>
      <w:r>
        <w:rPr>
          <w:rStyle w:val="af1"/>
        </w:rPr>
        <w:t>Населено място:</w:t>
      </w:r>
      <w:r>
        <w:t xml:space="preserve"> гр. Цар Калоян, с. Езерче, с. Костанденец</w:t>
      </w:r>
    </w:p>
    <w:p w14:paraId="35762C2B" w14:textId="77777777" w:rsidR="002E0144" w:rsidRDefault="002E0144" w:rsidP="002E0144">
      <w:pPr>
        <w:pStyle w:val="ab"/>
      </w:pPr>
      <w:r>
        <w:rPr>
          <w:b/>
          <w:bCs/>
        </w:rPr>
        <w:t xml:space="preserve">3. </w:t>
      </w:r>
      <w:r>
        <w:rPr>
          <w:rStyle w:val="af1"/>
        </w:rPr>
        <w:t>Област:</w:t>
      </w:r>
      <w:r>
        <w:t xml:space="preserve"> Русе, </w:t>
      </w:r>
      <w:r>
        <w:rPr>
          <w:rStyle w:val="af1"/>
        </w:rPr>
        <w:t>Община:</w:t>
      </w:r>
      <w:r>
        <w:t xml:space="preserve"> Ветово, </w:t>
      </w:r>
      <w:r>
        <w:rPr>
          <w:rStyle w:val="af1"/>
        </w:rPr>
        <w:t>Населено място:</w:t>
      </w:r>
      <w:r>
        <w:t xml:space="preserve"> гр. Ветово, гр. Сеново, с. Кривня, с. Писанец</w:t>
      </w:r>
    </w:p>
    <w:p w14:paraId="11893D63" w14:textId="77777777" w:rsidR="002E0144" w:rsidRDefault="002E0144" w:rsidP="002E0144">
      <w:pPr>
        <w:pStyle w:val="ab"/>
      </w:pPr>
      <w:r>
        <w:rPr>
          <w:b/>
          <w:bCs/>
        </w:rPr>
        <w:t xml:space="preserve">4. </w:t>
      </w:r>
      <w:r>
        <w:rPr>
          <w:rStyle w:val="af1"/>
        </w:rPr>
        <w:t>Област:</w:t>
      </w:r>
      <w:r>
        <w:t xml:space="preserve"> Русе, </w:t>
      </w:r>
      <w:r>
        <w:rPr>
          <w:rStyle w:val="af1"/>
        </w:rPr>
        <w:t>Община:</w:t>
      </w:r>
      <w:r>
        <w:t xml:space="preserve"> Две могили, </w:t>
      </w:r>
      <w:r>
        <w:rPr>
          <w:rStyle w:val="af1"/>
        </w:rPr>
        <w:t>Населено място:</w:t>
      </w:r>
      <w:r>
        <w:t xml:space="preserve"> с. Кацелово, с. Острица, с. Пепелина, с. Чилнов, с. Широково</w:t>
      </w:r>
    </w:p>
    <w:p w14:paraId="5904ACF8" w14:textId="77777777" w:rsidR="002E0144" w:rsidRDefault="002E0144" w:rsidP="002E0144">
      <w:pPr>
        <w:pStyle w:val="ab"/>
      </w:pPr>
      <w:r>
        <w:rPr>
          <w:b/>
          <w:bCs/>
        </w:rPr>
        <w:t xml:space="preserve">5. </w:t>
      </w:r>
      <w:r>
        <w:rPr>
          <w:rStyle w:val="af1"/>
        </w:rPr>
        <w:t>Област:</w:t>
      </w:r>
      <w:r>
        <w:t xml:space="preserve"> Русе, </w:t>
      </w:r>
      <w:r>
        <w:rPr>
          <w:rStyle w:val="af1"/>
        </w:rPr>
        <w:t>Община:</w:t>
      </w:r>
      <w:r>
        <w:t xml:space="preserve"> Иваново, </w:t>
      </w:r>
      <w:r>
        <w:rPr>
          <w:rStyle w:val="af1"/>
        </w:rPr>
        <w:t>Населено място:</w:t>
      </w:r>
      <w:r>
        <w:t xml:space="preserve"> с. Божичен, с. Иваново, с. Кошов, с. Красен, с. Нисово, с. Сваленик, с. Табачка, с. Церовец, с. Червен, с. Щръклево</w:t>
      </w:r>
    </w:p>
    <w:p w14:paraId="236C942A" w14:textId="77777777" w:rsidR="002E0144" w:rsidRDefault="002E0144" w:rsidP="002E0144">
      <w:pPr>
        <w:pStyle w:val="ab"/>
      </w:pPr>
      <w:r>
        <w:rPr>
          <w:b/>
          <w:bCs/>
        </w:rPr>
        <w:t xml:space="preserve">6. </w:t>
      </w:r>
      <w:r>
        <w:rPr>
          <w:rStyle w:val="af1"/>
        </w:rPr>
        <w:t>Област:</w:t>
      </w:r>
      <w:r>
        <w:t xml:space="preserve"> Русе, </w:t>
      </w:r>
      <w:r>
        <w:rPr>
          <w:rStyle w:val="af1"/>
        </w:rPr>
        <w:t>Община:</w:t>
      </w:r>
      <w:r>
        <w:t xml:space="preserve"> Русе, </w:t>
      </w:r>
      <w:r>
        <w:rPr>
          <w:rStyle w:val="af1"/>
        </w:rPr>
        <w:t>Населено място:</w:t>
      </w:r>
      <w:r>
        <w:t xml:space="preserve"> гр. Русе, с. Басарбово</w:t>
      </w:r>
    </w:p>
    <w:p w14:paraId="177CE295" w14:textId="77777777" w:rsidR="002E0144" w:rsidRDefault="002E0144" w:rsidP="002E0144">
      <w:pPr>
        <w:pStyle w:val="ab"/>
      </w:pPr>
      <w:r>
        <w:rPr>
          <w:b/>
          <w:bCs/>
        </w:rPr>
        <w:t xml:space="preserve">7. </w:t>
      </w:r>
      <w:r>
        <w:rPr>
          <w:rStyle w:val="af1"/>
        </w:rPr>
        <w:t>Област:</w:t>
      </w:r>
      <w:r>
        <w:t xml:space="preserve"> Търговище, </w:t>
      </w:r>
      <w:r>
        <w:rPr>
          <w:rStyle w:val="af1"/>
        </w:rPr>
        <w:t>Община:</w:t>
      </w:r>
      <w:r>
        <w:t xml:space="preserve"> Опака, </w:t>
      </w:r>
      <w:r>
        <w:rPr>
          <w:rStyle w:val="af1"/>
        </w:rPr>
        <w:t>Населено място:</w:t>
      </w:r>
      <w:r>
        <w:t xml:space="preserve"> с. Гърчиново</w:t>
      </w:r>
      <w:r>
        <w:br/>
      </w:r>
      <w:r>
        <w:rPr>
          <w:b/>
          <w:bCs/>
        </w:rPr>
        <w:t xml:space="preserve">8. </w:t>
      </w:r>
      <w:r>
        <w:rPr>
          <w:rStyle w:val="af1"/>
        </w:rPr>
        <w:t>Област:</w:t>
      </w:r>
      <w:r>
        <w:t xml:space="preserve"> Търговище, </w:t>
      </w:r>
      <w:r>
        <w:rPr>
          <w:rStyle w:val="af1"/>
        </w:rPr>
        <w:t>Община:</w:t>
      </w:r>
      <w:r>
        <w:t xml:space="preserve"> Попово, </w:t>
      </w:r>
      <w:r>
        <w:rPr>
          <w:rStyle w:val="af1"/>
        </w:rPr>
        <w:t>Населено място:</w:t>
      </w:r>
      <w:r>
        <w:t xml:space="preserve"> с. Захари Стояново</w:t>
      </w:r>
    </w:p>
    <w:p w14:paraId="2D0D2102" w14:textId="77777777" w:rsidR="002E0144" w:rsidRDefault="002E0144" w:rsidP="002E0144">
      <w:pPr>
        <w:pStyle w:val="ab"/>
      </w:pPr>
      <w:r>
        <w:rPr>
          <w:b/>
          <w:bCs/>
        </w:rPr>
        <w:t>Попада на територията на РИОСВ Русе</w:t>
      </w:r>
    </w:p>
    <w:p w14:paraId="6BB80A03" w14:textId="77777777" w:rsidR="002E0144" w:rsidRDefault="002E0144" w:rsidP="002E0144">
      <w:pPr>
        <w:pStyle w:val="ab"/>
      </w:pPr>
      <w:r>
        <w:rPr>
          <w:b/>
          <w:bCs/>
        </w:rPr>
        <w:t xml:space="preserve">Документи за обявяване: </w:t>
      </w:r>
      <w:r>
        <w:t xml:space="preserve">Заповед No.РД-562 от 05.09.2008 г., бр. 84/2008 на Държавен вестник 2-1-2025-562-2008 </w:t>
      </w:r>
    </w:p>
    <w:p w14:paraId="0E650F73" w14:textId="77777777" w:rsidR="002E0144" w:rsidRDefault="002E0144" w:rsidP="002E0144">
      <w:pPr>
        <w:pStyle w:val="ab"/>
      </w:pPr>
      <w:r>
        <w:rPr>
          <w:b/>
          <w:bCs/>
        </w:rPr>
        <w:t>Документи за промяна:</w:t>
      </w:r>
    </w:p>
    <w:p w14:paraId="560E7A14" w14:textId="77777777" w:rsidR="002E0144" w:rsidRDefault="002E0144" w:rsidP="002E0144">
      <w:r>
        <w:rPr>
          <w:b/>
          <w:bCs/>
        </w:rPr>
        <w:t xml:space="preserve">1. </w:t>
      </w:r>
      <w:r>
        <w:t xml:space="preserve">Промяна в площта - увеличаване с Решение No.335 от 26.05.2011 г., бр. 41/2011 на Държавен вестник </w:t>
      </w:r>
    </w:p>
    <w:p w14:paraId="046E402A" w14:textId="77777777" w:rsidR="002E0144" w:rsidRDefault="002E0144" w:rsidP="002E0144">
      <w:r>
        <w:rPr>
          <w:b/>
          <w:bCs/>
        </w:rPr>
        <w:t xml:space="preserve">2. </w:t>
      </w:r>
      <w:r>
        <w:t xml:space="preserve">Промяна в площта - увеличаване със Заповед No.РД-382 от 19.04.2013 г., бр. 50/2013 на Държавен вестник </w:t>
      </w:r>
    </w:p>
    <w:p w14:paraId="14A03825" w14:textId="77777777" w:rsidR="002E0144" w:rsidRDefault="002E0144" w:rsidP="002E0144">
      <w:pPr>
        <w:pStyle w:val="ab"/>
        <w:rPr>
          <w:b/>
          <w:bCs/>
        </w:rPr>
      </w:pPr>
      <w:r>
        <w:rPr>
          <w:b/>
          <w:bCs/>
        </w:rPr>
        <w:t>Цели на обявяване:</w:t>
      </w:r>
    </w:p>
    <w:p w14:paraId="61968F59" w14:textId="77777777" w:rsidR="002E0144" w:rsidRDefault="002E0144" w:rsidP="002E014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14:paraId="6806341A" w14:textId="77777777" w:rsidR="002E0144" w:rsidRDefault="002E0144" w:rsidP="002E014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14:paraId="5109C36E" w14:textId="77777777" w:rsidR="002E0144" w:rsidRDefault="002E0144" w:rsidP="002E0144">
      <w:pPr>
        <w:pStyle w:val="ab"/>
        <w:rPr>
          <w:b/>
          <w:bCs/>
        </w:rPr>
      </w:pPr>
      <w:r>
        <w:rPr>
          <w:b/>
          <w:bCs/>
        </w:rPr>
        <w:t>Предмет на опазване (видове и местообитания):</w:t>
      </w:r>
    </w:p>
    <w:p w14:paraId="7E9B21B5" w14:textId="77777777" w:rsidR="002E0144" w:rsidRDefault="002E0144" w:rsidP="002E0144">
      <w:pPr>
        <w:pStyle w:val="ab"/>
      </w:pPr>
      <w:r>
        <w:rPr>
          <w:rStyle w:val="af1"/>
        </w:rPr>
        <w:t>1. Съгл. чл. 6, ал. 1, т. 3 от ЗБР:</w:t>
      </w:r>
      <w:r>
        <w:t xml:space="preserve"> Малък воден бик (</w:t>
      </w:r>
      <w:r>
        <w:rPr>
          <w:i/>
          <w:iCs/>
        </w:rPr>
        <w:t>Ixobrychus minutus</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Тръстиков блатар (</w:t>
      </w:r>
      <w:r>
        <w:rPr>
          <w:i/>
          <w:iCs/>
        </w:rPr>
        <w:t>Circus aeruginosus</w:t>
      </w:r>
      <w:r>
        <w:t>), Ливаден блатар (</w:t>
      </w:r>
      <w:r>
        <w:rPr>
          <w:i/>
          <w:iCs/>
        </w:rPr>
        <w:t>Circus pygargus</w:t>
      </w:r>
      <w:r>
        <w:t>), Късопръст ястреб (</w:t>
      </w:r>
      <w:r>
        <w:rPr>
          <w:i/>
          <w:iCs/>
        </w:rPr>
        <w:t>Accipiter brevipes</w:t>
      </w:r>
      <w:r>
        <w:t>), Белоопашат мишелов (</w:t>
      </w:r>
      <w:r>
        <w:rPr>
          <w:i/>
          <w:iCs/>
        </w:rPr>
        <w:t>Buteo rufinus</w:t>
      </w:r>
      <w:r>
        <w:t>), Малък креслив орел (</w:t>
      </w:r>
      <w:r>
        <w:rPr>
          <w:i/>
          <w:iCs/>
        </w:rPr>
        <w:t>Aquila pomarina</w:t>
      </w:r>
      <w:r>
        <w:t>), Малък орел (</w:t>
      </w:r>
      <w:r>
        <w:rPr>
          <w:i/>
          <w:iCs/>
        </w:rPr>
        <w:t>Hieraaetus pennatus</w:t>
      </w:r>
      <w:r>
        <w:t>), Белошипа ветрушка (</w:t>
      </w:r>
      <w:r>
        <w:rPr>
          <w:i/>
          <w:iCs/>
        </w:rPr>
        <w:t>Falco naumanni</w:t>
      </w:r>
      <w:r>
        <w:t>), Вечерна ветрушка (</w:t>
      </w:r>
      <w:r>
        <w:rPr>
          <w:i/>
          <w:iCs/>
        </w:rPr>
        <w:t>Falco vespertinus</w:t>
      </w:r>
      <w:r>
        <w:t>), Ловен сокол (</w:t>
      </w:r>
      <w:r>
        <w:rPr>
          <w:i/>
          <w:iCs/>
        </w:rPr>
        <w:t>Falco cherrug</w:t>
      </w:r>
      <w:r>
        <w:t>), Ливаден дърдавец (</w:t>
      </w:r>
      <w:r>
        <w:rPr>
          <w:i/>
          <w:iCs/>
        </w:rPr>
        <w:t>Crex crex</w:t>
      </w:r>
      <w:r>
        <w:t>), Бухал (</w:t>
      </w:r>
      <w:r>
        <w:rPr>
          <w:i/>
          <w:iCs/>
        </w:rPr>
        <w:t>Bubo bubo</w:t>
      </w:r>
      <w:r>
        <w:t>), Козодой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Сирийски пъстър кълвач (</w:t>
      </w:r>
      <w:r>
        <w:rPr>
          <w:i/>
          <w:iCs/>
        </w:rPr>
        <w:t>Dendrocopos syriacus</w:t>
      </w:r>
      <w:r>
        <w:t>), Среден пъстър кълвач (</w:t>
      </w:r>
      <w:r>
        <w:rPr>
          <w:i/>
          <w:iCs/>
        </w:rPr>
        <w:t>Dendrocopos medius</w:t>
      </w:r>
      <w:r>
        <w:t>), Горска чучулига (</w:t>
      </w:r>
      <w:r>
        <w:rPr>
          <w:i/>
          <w:iCs/>
        </w:rPr>
        <w:t>Lullula arborea</w:t>
      </w:r>
      <w:r>
        <w:t>), Полска бъбрица (</w:t>
      </w:r>
      <w:r>
        <w:rPr>
          <w:i/>
          <w:iCs/>
        </w:rPr>
        <w:t>Anthus campestris</w:t>
      </w:r>
      <w:r>
        <w:t>), Ястребогушо коприварче (</w:t>
      </w:r>
      <w:r>
        <w:rPr>
          <w:i/>
          <w:iCs/>
        </w:rPr>
        <w:t>Sylvia nisoria</w:t>
      </w:r>
      <w:r>
        <w:t>), Червеногърба сврачка (</w:t>
      </w:r>
      <w:r>
        <w:rPr>
          <w:i/>
          <w:iCs/>
        </w:rPr>
        <w:t>Lanius collurio</w:t>
      </w:r>
      <w:r>
        <w:t>), Черночела сврачка (</w:t>
      </w:r>
      <w:r>
        <w:rPr>
          <w:i/>
          <w:iCs/>
        </w:rPr>
        <w:t>Lanius minor</w:t>
      </w:r>
      <w:r>
        <w:t>), Градинска овесарка (</w:t>
      </w:r>
      <w:r>
        <w:rPr>
          <w:i/>
          <w:iCs/>
        </w:rPr>
        <w:t>Emberiza hortulana</w:t>
      </w:r>
      <w:r>
        <w:t>), Белочела сврачка (</w:t>
      </w:r>
      <w:r>
        <w:rPr>
          <w:i/>
          <w:iCs/>
        </w:rPr>
        <w:t>Lanius nubicus</w:t>
      </w:r>
      <w:r>
        <w:t>);</w:t>
      </w:r>
    </w:p>
    <w:p w14:paraId="20691949" w14:textId="77777777" w:rsidR="002E0144" w:rsidRDefault="002E0144" w:rsidP="002E0144">
      <w:pPr>
        <w:pStyle w:val="ab"/>
      </w:pPr>
      <w:r>
        <w:rPr>
          <w:rStyle w:val="af1"/>
        </w:rPr>
        <w:t>2. Съгл. чл. 6, ал. 1, т. 4 от ЗБР:</w:t>
      </w:r>
      <w:r>
        <w:t xml:space="preserve"> Голям корморан (</w:t>
      </w:r>
      <w:r>
        <w:rPr>
          <w:i/>
          <w:iCs/>
        </w:rPr>
        <w:t>Phalacrocorax carbo</w:t>
      </w:r>
      <w:r>
        <w:t>), Сива чапла (</w:t>
      </w:r>
      <w:r>
        <w:rPr>
          <w:i/>
          <w:iCs/>
        </w:rPr>
        <w:t>Ardea cinerea</w:t>
      </w:r>
      <w:r>
        <w:t>), Ням лебед (</w:t>
      </w:r>
      <w:r>
        <w:rPr>
          <w:i/>
          <w:iCs/>
        </w:rPr>
        <w:t>Cygnus olor</w:t>
      </w:r>
      <w:r>
        <w:t>), Зимно бърне (</w:t>
      </w:r>
      <w:r>
        <w:rPr>
          <w:i/>
          <w:iCs/>
        </w:rPr>
        <w:t>Anas crecca</w:t>
      </w:r>
      <w:r>
        <w:t>), Зеленоглава патица (</w:t>
      </w:r>
      <w:r>
        <w:rPr>
          <w:i/>
          <w:iCs/>
        </w:rPr>
        <w:t>Anas platyrhynchos</w:t>
      </w:r>
      <w:r>
        <w:t>), Малък ястреб (</w:t>
      </w:r>
      <w:r>
        <w:rPr>
          <w:i/>
          <w:iCs/>
        </w:rPr>
        <w:t>Accipiter nisus</w:t>
      </w:r>
      <w:r>
        <w:t>), Обикновен мишелов (</w:t>
      </w:r>
      <w:r>
        <w:rPr>
          <w:i/>
          <w:iCs/>
        </w:rPr>
        <w:t>Buteo buteo</w:t>
      </w:r>
      <w:r>
        <w:t>), Черношипа ветрушка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Малък червеноног водобегач (</w:t>
      </w:r>
      <w:r>
        <w:rPr>
          <w:i/>
          <w:iCs/>
        </w:rPr>
        <w:t>Tringa totanus</w:t>
      </w:r>
      <w:r>
        <w:t>), Голям горски водобегач (</w:t>
      </w:r>
      <w:r>
        <w:rPr>
          <w:i/>
          <w:iCs/>
        </w:rPr>
        <w:t>Tringa ochropus</w:t>
      </w:r>
      <w:r>
        <w:t>), Обикновен пчелояд (</w:t>
      </w:r>
      <w:r>
        <w:rPr>
          <w:i/>
          <w:iCs/>
        </w:rPr>
        <w:t>Merops apiaster</w:t>
      </w:r>
      <w:r>
        <w:t>), Брегова лястовица (</w:t>
      </w:r>
      <w:r>
        <w:rPr>
          <w:i/>
          <w:iCs/>
        </w:rPr>
        <w:t>Riparia riparia</w:t>
      </w:r>
      <w:r>
        <w:t>), Жълтокрака чайка (</w:t>
      </w:r>
      <w:r>
        <w:rPr>
          <w:i/>
          <w:iCs/>
        </w:rPr>
        <w:t>Larus cachinnans</w:t>
      </w:r>
      <w:r>
        <w:t>), Бял ангъч (</w:t>
      </w:r>
      <w:r>
        <w:rPr>
          <w:i/>
          <w:iCs/>
        </w:rPr>
        <w:t>Tadorna tadorna</w:t>
      </w:r>
      <w:r>
        <w:t>).</w:t>
      </w:r>
    </w:p>
    <w:p w14:paraId="7AFBDB29" w14:textId="77777777" w:rsidR="002E0144" w:rsidRDefault="002E0144" w:rsidP="002E0144">
      <w:pPr>
        <w:pStyle w:val="ab"/>
        <w:rPr>
          <w:b/>
          <w:bCs/>
        </w:rPr>
      </w:pPr>
      <w:r>
        <w:rPr>
          <w:b/>
          <w:bCs/>
        </w:rPr>
        <w:t>Режим на дейности:</w:t>
      </w:r>
    </w:p>
    <w:p w14:paraId="2B13A556" w14:textId="77777777" w:rsidR="002E0144" w:rsidRDefault="002E0144" w:rsidP="002E0144">
      <w:pPr>
        <w:pStyle w:val="ab"/>
      </w:pPr>
      <w:r>
        <w:rPr>
          <w:rStyle w:val="af1"/>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14:paraId="2BBAAE62" w14:textId="77777777" w:rsidR="002E0144" w:rsidRDefault="002E0144" w:rsidP="002E0144">
      <w:pPr>
        <w:pStyle w:val="ab"/>
      </w:pPr>
      <w:r>
        <w:rPr>
          <w:rStyle w:val="af1"/>
        </w:rPr>
        <w:t xml:space="preserve">2. </w:t>
      </w:r>
      <w:r>
        <w:t>Забранява се залесяването на ливадите и пасищата, както и превръщането им в обработваеми земи и трайни насаждения;</w:t>
      </w:r>
    </w:p>
    <w:p w14:paraId="33C0ACC9" w14:textId="77777777" w:rsidR="002E0144" w:rsidRDefault="002E0144" w:rsidP="002E0144">
      <w:pPr>
        <w:pStyle w:val="ab"/>
      </w:pPr>
      <w:r>
        <w:rPr>
          <w:rStyle w:val="af1"/>
        </w:rPr>
        <w:t xml:space="preserve">3. </w:t>
      </w:r>
      <w:r>
        <w:t>Забранява се използването на пестициди (включително второ поколение родентициди) и торове (с изключение на оборски тор) в пасища и ливади;</w:t>
      </w:r>
    </w:p>
    <w:p w14:paraId="01B163EE" w14:textId="77777777" w:rsidR="002E0144" w:rsidRDefault="002E0144" w:rsidP="002E0144">
      <w:pPr>
        <w:pStyle w:val="ab"/>
      </w:pPr>
      <w:r>
        <w:rPr>
          <w:rStyle w:val="af1"/>
        </w:rPr>
        <w:t xml:space="preserve">4. </w:t>
      </w:r>
      <w:r>
        <w:t>Забранява се нарушаването на естественото състояние на влажните зони и техните брегове, включително пресушаване на влажни зони;</w:t>
      </w:r>
    </w:p>
    <w:p w14:paraId="0D534AD3" w14:textId="77777777" w:rsidR="002E0144" w:rsidRDefault="002E0144" w:rsidP="002E0144">
      <w:pPr>
        <w:pStyle w:val="ab"/>
      </w:pPr>
      <w:r>
        <w:rPr>
          <w:rStyle w:val="af1"/>
        </w:rPr>
        <w:t xml:space="preserve">5. </w:t>
      </w:r>
      <w:r>
        <w:t>Забранява се извършването на сечи в горите от местни видове, които водят до намаляване на тяхното площно разпростанение или до смяна на видовете.</w:t>
      </w:r>
    </w:p>
    <w:p w14:paraId="4F6A3E52" w14:textId="77777777" w:rsidR="002E0144" w:rsidRDefault="002E0144" w:rsidP="002E0144">
      <w:pPr>
        <w:jc w:val="both"/>
        <w:rPr>
          <w:color w:val="000000"/>
        </w:rPr>
      </w:pPr>
      <w:r>
        <w:rPr>
          <w:color w:val="000000"/>
        </w:rPr>
        <w:tab/>
        <w:t>Списък с отделите и подотделите, включени в защитените зони са представени в Приложение 1 към настоящия доклад.</w:t>
      </w:r>
    </w:p>
    <w:p w14:paraId="39E5AD11" w14:textId="77777777" w:rsidR="002E0144" w:rsidRPr="00F81679" w:rsidRDefault="002E0144" w:rsidP="0049673D">
      <w:pPr>
        <w:pStyle w:val="a5"/>
        <w:ind w:firstLine="708"/>
        <w:rPr>
          <w:rFonts w:ascii="Arial" w:hAnsi="Arial"/>
          <w:sz w:val="20"/>
          <w:highlight w:val="green"/>
        </w:rPr>
      </w:pPr>
    </w:p>
    <w:p w14:paraId="3B2D3533" w14:textId="77777777" w:rsidR="0047509E" w:rsidRPr="004D5648" w:rsidRDefault="0047509E" w:rsidP="0047509E">
      <w:pPr>
        <w:pStyle w:val="a3"/>
        <w:spacing w:line="276" w:lineRule="auto"/>
        <w:ind w:left="0"/>
        <w:rPr>
          <w:b/>
        </w:rPr>
      </w:pPr>
      <w:r w:rsidRPr="004D5648">
        <w:rPr>
          <w:b/>
        </w:rPr>
        <w:t>ПРЕПОРЪКИ И УКАЗАНИЯ ЗА СТОПАНИСВАНЕ</w:t>
      </w:r>
    </w:p>
    <w:p w14:paraId="505EBF11" w14:textId="77777777" w:rsidR="0047509E" w:rsidRPr="007A0849" w:rsidRDefault="0047509E" w:rsidP="0047509E">
      <w:pPr>
        <w:pStyle w:val="a5"/>
        <w:spacing w:line="276" w:lineRule="auto"/>
        <w:jc w:val="both"/>
        <w:rPr>
          <w:lang w:val="en-GB"/>
        </w:rPr>
      </w:pPr>
      <w:r w:rsidRPr="00B621BC">
        <w:t xml:space="preserve">1. </w:t>
      </w:r>
      <w:r>
        <w:t xml:space="preserve">За защитените територии в обхвата на </w:t>
      </w:r>
      <w:r w:rsidR="00BC40CA">
        <w:t>ДГ</w:t>
      </w:r>
      <w:r>
        <w:t>С се спазват стриктно разпоредбите, посочени в заповедите за обявяване</w:t>
      </w:r>
      <w:r>
        <w:rPr>
          <w:lang w:val="en-GB"/>
        </w:rPr>
        <w:t>.</w:t>
      </w:r>
    </w:p>
    <w:p w14:paraId="5DD4CB56" w14:textId="77777777" w:rsidR="0047509E" w:rsidRPr="007A0849" w:rsidRDefault="0047509E" w:rsidP="0047509E">
      <w:pPr>
        <w:pStyle w:val="a5"/>
        <w:spacing w:line="276" w:lineRule="auto"/>
        <w:jc w:val="both"/>
        <w:rPr>
          <w:lang w:val="en-GB"/>
        </w:rPr>
      </w:pPr>
      <w:r>
        <w:rPr>
          <w:lang w:val="en-GB"/>
        </w:rPr>
        <w:t xml:space="preserve">2. </w:t>
      </w:r>
      <w:r>
        <w:t>За защитените зони</w:t>
      </w:r>
      <w:r w:rsidRPr="00B621BC">
        <w:t xml:space="preserve"> в границите на </w:t>
      </w:r>
      <w:r w:rsidR="00BC40CA">
        <w:t>ДГ</w:t>
      </w:r>
      <w:r>
        <w:t>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14:paraId="47898C1E" w14:textId="77777777" w:rsidR="0047509E" w:rsidRDefault="0047509E" w:rsidP="0047509E">
      <w:pPr>
        <w:pStyle w:val="a5"/>
        <w:spacing w:line="276" w:lineRule="auto"/>
        <w:jc w:val="both"/>
      </w:pPr>
      <w:r>
        <w:t xml:space="preserve">2. За защитените територии и зони в обхвата на </w:t>
      </w:r>
      <w:r w:rsidR="00BC40CA">
        <w:t>ДГ</w:t>
      </w:r>
      <w:r>
        <w:t>С са в сила и следните допълнителни норми и ограничения:</w:t>
      </w:r>
    </w:p>
    <w:p w14:paraId="02D127A1" w14:textId="77777777" w:rsidR="0047509E" w:rsidRDefault="0047509E" w:rsidP="0047509E">
      <w:pPr>
        <w:pStyle w:val="a5"/>
        <w:numPr>
          <w:ilvl w:val="0"/>
          <w:numId w:val="22"/>
        </w:numPr>
        <w:spacing w:after="0" w:line="276" w:lineRule="auto"/>
        <w:jc w:val="both"/>
      </w:pPr>
      <w:r w:rsidRPr="00791E71">
        <w:t>За природни</w:t>
      </w:r>
      <w:r>
        <w:t>те</w:t>
      </w:r>
      <w:r w:rsidRPr="00791E71">
        <w:t xml:space="preserve"> </w:t>
      </w:r>
      <w:r>
        <w:t>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14:paraId="2CE9FEF7" w14:textId="77777777" w:rsidR="0047509E" w:rsidRPr="00B621BC" w:rsidRDefault="0047509E" w:rsidP="0047509E">
      <w:pPr>
        <w:pStyle w:val="a5"/>
        <w:numPr>
          <w:ilvl w:val="0"/>
          <w:numId w:val="22"/>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rsidR="00BC40CA">
        <w:t>ДГ</w:t>
      </w:r>
      <w:r>
        <w:t>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27E71B68" w14:textId="77777777" w:rsidR="0047509E" w:rsidRPr="00625A2F" w:rsidRDefault="0047509E" w:rsidP="0047509E">
      <w:pPr>
        <w:pStyle w:val="a5"/>
        <w:numPr>
          <w:ilvl w:val="0"/>
          <w:numId w:val="22"/>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на дървета, съставляващи</w:t>
      </w:r>
      <w:r w:rsidRPr="00625A2F">
        <w:t xml:space="preserve"> </w:t>
      </w:r>
      <w:r>
        <w:t xml:space="preserve">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14:paraId="68132ECF" w14:textId="77777777" w:rsidR="0047509E" w:rsidRDefault="0047509E" w:rsidP="0047509E">
      <w:pPr>
        <w:pStyle w:val="a5"/>
        <w:numPr>
          <w:ilvl w:val="0"/>
          <w:numId w:val="22"/>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12167">
        <w:t xml:space="preserve"> </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14:paraId="42F7A6B9" w14:textId="77777777" w:rsidR="0047509E" w:rsidRPr="003C0EF0" w:rsidRDefault="0047509E" w:rsidP="0047509E">
      <w:pPr>
        <w:pStyle w:val="a5"/>
        <w:numPr>
          <w:ilvl w:val="0"/>
          <w:numId w:val="22"/>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14:paraId="31C3D3C9" w14:textId="77777777" w:rsidR="0047509E" w:rsidRDefault="0047509E" w:rsidP="0047509E">
      <w:pPr>
        <w:pStyle w:val="a5"/>
        <w:numPr>
          <w:ilvl w:val="0"/>
          <w:numId w:val="22"/>
        </w:numPr>
        <w:spacing w:after="0" w:line="276" w:lineRule="auto"/>
        <w:jc w:val="both"/>
      </w:pPr>
      <w:r>
        <w:t>В горите в които се планира провеждане на отгледни сечи са в сила следните ограничения и норми:</w:t>
      </w:r>
    </w:p>
    <w:p w14:paraId="40A091EC" w14:textId="77777777" w:rsidR="0047509E" w:rsidRDefault="0047509E" w:rsidP="0047509E">
      <w:pPr>
        <w:pStyle w:val="a5"/>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14:paraId="6B0AE4A5" w14:textId="77777777" w:rsidR="0047509E" w:rsidRDefault="0047509E" w:rsidP="0047509E">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14:paraId="1BF28CF3" w14:textId="77777777" w:rsidR="0047509E" w:rsidRDefault="0047509E" w:rsidP="0047509E">
      <w:pPr>
        <w:pStyle w:val="a5"/>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14:paraId="4315F542" w14:textId="77777777" w:rsidR="0047509E" w:rsidRPr="00B621BC" w:rsidRDefault="0047509E" w:rsidP="0047509E">
      <w:pPr>
        <w:pStyle w:val="a5"/>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14:paraId="3C6EBA8C" w14:textId="77777777" w:rsidR="0047509E" w:rsidRPr="00B32D48" w:rsidRDefault="0047509E" w:rsidP="0047509E">
      <w:pPr>
        <w:pStyle w:val="a5"/>
        <w:numPr>
          <w:ilvl w:val="0"/>
          <w:numId w:val="22"/>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14:paraId="7EF750F7" w14:textId="77777777" w:rsidR="0047509E" w:rsidRPr="006130D1" w:rsidRDefault="0047509E" w:rsidP="0047509E">
      <w:pPr>
        <w:pStyle w:val="a5"/>
        <w:numPr>
          <w:ilvl w:val="0"/>
          <w:numId w:val="22"/>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14:paraId="70EA1833" w14:textId="77777777" w:rsidR="0047509E" w:rsidRDefault="0047509E" w:rsidP="0047509E">
      <w:pPr>
        <w:pStyle w:val="a5"/>
        <w:numPr>
          <w:ilvl w:val="0"/>
          <w:numId w:val="22"/>
        </w:numPr>
        <w:spacing w:after="0" w:line="276" w:lineRule="auto"/>
        <w:jc w:val="both"/>
      </w:pPr>
      <w:r>
        <w:rPr>
          <w:noProof/>
          <w:lang w:bidi="en-US"/>
        </w:rPr>
        <w:t>в</w:t>
      </w:r>
      <w:r w:rsidRPr="002703A4">
        <w:rPr>
          <w:noProof/>
          <w:lang w:bidi="en-US"/>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lang w:bidi="en-US"/>
        </w:rPr>
        <w:t>;</w:t>
      </w:r>
    </w:p>
    <w:p w14:paraId="5FAF621F" w14:textId="77777777" w:rsidR="0047509E" w:rsidRDefault="0047509E" w:rsidP="0047509E">
      <w:pPr>
        <w:pStyle w:val="a5"/>
        <w:numPr>
          <w:ilvl w:val="0"/>
          <w:numId w:val="22"/>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14:paraId="66543A5E" w14:textId="77777777" w:rsidR="0047509E" w:rsidRDefault="0047509E" w:rsidP="0047509E">
      <w:pPr>
        <w:pStyle w:val="a5"/>
        <w:numPr>
          <w:ilvl w:val="0"/>
          <w:numId w:val="22"/>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14:paraId="485012B2" w14:textId="77777777" w:rsidR="0047509E" w:rsidRPr="002703A4" w:rsidRDefault="0047509E" w:rsidP="0047509E">
      <w:pPr>
        <w:pStyle w:val="a5"/>
        <w:numPr>
          <w:ilvl w:val="0"/>
          <w:numId w:val="22"/>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14:paraId="42EA1BBE" w14:textId="77777777" w:rsidR="0047509E" w:rsidRDefault="0047509E" w:rsidP="0047509E">
      <w:pPr>
        <w:pStyle w:val="a5"/>
        <w:numPr>
          <w:ilvl w:val="0"/>
          <w:numId w:val="22"/>
        </w:numPr>
        <w:spacing w:after="0" w:line="276" w:lineRule="auto"/>
        <w:jc w:val="both"/>
      </w:pPr>
      <w:r>
        <w:t>и</w:t>
      </w:r>
      <w:r w:rsidRPr="00D95C1E">
        <w:t>звозът на отсечената дървесина се извършва само на секции</w:t>
      </w:r>
      <w:r>
        <w:t>;</w:t>
      </w:r>
    </w:p>
    <w:p w14:paraId="2A372323" w14:textId="77777777" w:rsidR="0047509E" w:rsidRDefault="0047509E" w:rsidP="0047509E">
      <w:pPr>
        <w:pStyle w:val="a5"/>
        <w:numPr>
          <w:ilvl w:val="0"/>
          <w:numId w:val="22"/>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14:paraId="204BCAC3" w14:textId="77777777" w:rsidR="0047509E" w:rsidRDefault="0047509E" w:rsidP="0047509E">
      <w:pPr>
        <w:pStyle w:val="a5"/>
        <w:numPr>
          <w:ilvl w:val="0"/>
          <w:numId w:val="22"/>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14:paraId="16AE548A" w14:textId="77777777" w:rsidR="0047509E" w:rsidRPr="00B621BC" w:rsidRDefault="0047509E" w:rsidP="0047509E">
      <w:pPr>
        <w:spacing w:line="276" w:lineRule="auto"/>
        <w:jc w:val="both"/>
      </w:pPr>
    </w:p>
    <w:p w14:paraId="38EDE05D" w14:textId="77777777" w:rsidR="0047509E" w:rsidRPr="0041050C" w:rsidRDefault="0047509E" w:rsidP="0047509E">
      <w:pPr>
        <w:pStyle w:val="a3"/>
        <w:spacing w:line="276" w:lineRule="auto"/>
        <w:ind w:left="0"/>
        <w:rPr>
          <w:b/>
        </w:rPr>
      </w:pPr>
      <w:bookmarkStart w:id="2" w:name="_Toc95123258"/>
      <w:r w:rsidRPr="0041050C">
        <w:rPr>
          <w:b/>
        </w:rPr>
        <w:t>ПРЕПОРЪКИ И УКАЗАНИЯ ЗА МОНИТОРИНГ</w:t>
      </w:r>
      <w:bookmarkEnd w:id="2"/>
    </w:p>
    <w:p w14:paraId="18C52C66" w14:textId="77777777" w:rsidR="0047509E" w:rsidRDefault="0047509E" w:rsidP="0047509E">
      <w:pPr>
        <w:pStyle w:val="a5"/>
        <w:spacing w:line="276" w:lineRule="auto"/>
        <w:jc w:val="both"/>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rsidR="00BC40CA">
        <w:t>ДГ</w:t>
      </w:r>
      <w:r>
        <w:t>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артните процедури и индикатори</w:t>
      </w:r>
      <w:r w:rsidRPr="007A0849">
        <w:t xml:space="preserve"> </w:t>
      </w:r>
      <w:r>
        <w:t xml:space="preserve">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5F450C03" w14:textId="77777777" w:rsidR="00D965DB" w:rsidRPr="00517888" w:rsidRDefault="00D965DB" w:rsidP="00517888">
      <w:pPr>
        <w:jc w:val="both"/>
        <w:rPr>
          <w:color w:val="000000"/>
          <w:lang w:val="en-US"/>
        </w:rPr>
      </w:pPr>
    </w:p>
    <w:p w14:paraId="76EAA973" w14:textId="77777777"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t>ВКС 1.2 ЗАСТРАШЕНИ, ИЗЧЕЗВАЩИ И ЕНДЕМИЧНИ ВИДОВЕ</w:t>
      </w:r>
    </w:p>
    <w:p w14:paraId="2373A33B" w14:textId="77777777" w:rsidR="008C245C" w:rsidRPr="00517888" w:rsidRDefault="008C245C" w:rsidP="00517888">
      <w:pPr>
        <w:rPr>
          <w:b/>
          <w:color w:val="000000"/>
          <w:u w:val="single"/>
        </w:rPr>
      </w:pPr>
    </w:p>
    <w:p w14:paraId="2649CB0D" w14:textId="77777777" w:rsidR="008C245C" w:rsidRDefault="008C245C" w:rsidP="00517888">
      <w:pPr>
        <w:jc w:val="both"/>
        <w:rPr>
          <w:b/>
          <w:color w:val="000000"/>
        </w:rPr>
      </w:pPr>
      <w:r w:rsidRPr="00517888">
        <w:rPr>
          <w:b/>
          <w:color w:val="000000"/>
        </w:rPr>
        <w:t xml:space="preserve">ВКС притежават териториите от горскостопанските единици, в които се среща всеки вид от </w:t>
      </w:r>
      <w:r w:rsidRPr="00517888">
        <w:rPr>
          <w:b/>
          <w:i/>
          <w:color w:val="000000"/>
        </w:rPr>
        <w:t xml:space="preserve">Приложение 1 </w:t>
      </w:r>
      <w:r w:rsidRPr="00517888">
        <w:rPr>
          <w:b/>
          <w:color w:val="000000"/>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w:t>
      </w:r>
      <w:r w:rsidR="005B51DF" w:rsidRPr="00517888">
        <w:rPr>
          <w:b/>
          <w:color w:val="000000"/>
        </w:rPr>
        <w:t>ГТ</w:t>
      </w:r>
      <w:r w:rsidRPr="00517888">
        <w:rPr>
          <w:b/>
          <w:color w:val="000000"/>
        </w:rPr>
        <w:t xml:space="preserve">, включваща местообитания на видовете, включени в </w:t>
      </w:r>
      <w:r w:rsidRPr="00517888">
        <w:rPr>
          <w:b/>
          <w:i/>
          <w:color w:val="000000"/>
        </w:rPr>
        <w:t>Приложение 1</w:t>
      </w:r>
      <w:r w:rsidRPr="00517888">
        <w:rPr>
          <w:b/>
          <w:color w:val="000000"/>
        </w:rPr>
        <w:t xml:space="preserve"> към ръководството е ГВКС.</w:t>
      </w:r>
    </w:p>
    <w:p w14:paraId="77FF8989" w14:textId="77777777" w:rsidR="00313842" w:rsidRPr="00517888" w:rsidRDefault="00313842" w:rsidP="00517888">
      <w:pPr>
        <w:jc w:val="both"/>
        <w:rPr>
          <w:b/>
          <w:color w:val="000000"/>
          <w:lang w:val="en-US"/>
        </w:rPr>
      </w:pPr>
    </w:p>
    <w:p w14:paraId="214C487A" w14:textId="77777777" w:rsidR="008C245C" w:rsidRPr="00517888" w:rsidRDefault="008C245C" w:rsidP="00517888">
      <w:pPr>
        <w:jc w:val="center"/>
        <w:rPr>
          <w:b/>
          <w:color w:val="000000"/>
        </w:rPr>
      </w:pPr>
    </w:p>
    <w:p w14:paraId="068545F8" w14:textId="77777777" w:rsidR="00BC56ED" w:rsidRPr="00517888" w:rsidRDefault="00A918AC" w:rsidP="00517888">
      <w:pPr>
        <w:jc w:val="center"/>
        <w:rPr>
          <w:b/>
          <w:color w:val="000000"/>
          <w:u w:val="single"/>
        </w:rPr>
      </w:pPr>
      <w:r>
        <w:rPr>
          <w:b/>
          <w:color w:val="000000"/>
        </w:rPr>
        <w:t>Растителни в</w:t>
      </w:r>
      <w:r w:rsidRPr="00517888">
        <w:rPr>
          <w:b/>
          <w:color w:val="000000"/>
        </w:rPr>
        <w:t>идове</w:t>
      </w:r>
      <w:r>
        <w:rPr>
          <w:b/>
          <w:color w:val="000000"/>
        </w:rPr>
        <w:t>,</w:t>
      </w:r>
      <w:r w:rsidRPr="00517888">
        <w:rPr>
          <w:b/>
          <w:color w:val="000000"/>
        </w:rPr>
        <w:t xml:space="preserve"> включени в </w:t>
      </w:r>
      <w:r w:rsidRPr="00517888">
        <w:rPr>
          <w:b/>
          <w:i/>
          <w:color w:val="000000"/>
        </w:rPr>
        <w:t>Приложение 1</w:t>
      </w:r>
      <w:r w:rsidRPr="00517888">
        <w:rPr>
          <w:b/>
          <w:color w:val="000000"/>
        </w:rPr>
        <w:t xml:space="preserve"> към Националното ръководство </w:t>
      </w:r>
      <w:r>
        <w:rPr>
          <w:b/>
          <w:color w:val="000000"/>
        </w:rPr>
        <w:t xml:space="preserve">и установени на </w:t>
      </w:r>
      <w:r w:rsidR="00EB29EA" w:rsidRPr="00517888">
        <w:rPr>
          <w:b/>
          <w:color w:val="000000"/>
        </w:rPr>
        <w:t xml:space="preserve">територията на ТП </w:t>
      </w:r>
      <w:r w:rsidR="001138AC">
        <w:rPr>
          <w:b/>
          <w:color w:val="000000"/>
        </w:rPr>
        <w:t>ДГС</w:t>
      </w:r>
      <w:r w:rsidR="00EB29EA" w:rsidRPr="00517888">
        <w:rPr>
          <w:b/>
          <w:color w:val="000000"/>
        </w:rPr>
        <w:t xml:space="preserve"> „</w:t>
      </w:r>
      <w:r w:rsidR="001138AC">
        <w:rPr>
          <w:b/>
          <w:color w:val="000000"/>
        </w:rPr>
        <w:t>Сеслав</w:t>
      </w:r>
      <w:r w:rsidR="00EB29EA" w:rsidRPr="00517888">
        <w:rPr>
          <w:b/>
          <w:color w:val="000000"/>
        </w:rPr>
        <w:t xml:space="preserve">” </w:t>
      </w:r>
    </w:p>
    <w:p w14:paraId="41D9DFCF" w14:textId="77777777" w:rsidR="007729BD" w:rsidRPr="00517888" w:rsidRDefault="007729BD" w:rsidP="00517888">
      <w:pPr>
        <w:ind w:firstLine="708"/>
        <w:jc w:val="both"/>
        <w:rPr>
          <w:color w:val="000000"/>
        </w:rPr>
      </w:pPr>
    </w:p>
    <w:p w14:paraId="5E6BE230" w14:textId="77777777" w:rsidR="00090969" w:rsidRPr="00517888" w:rsidRDefault="00090969" w:rsidP="00517888">
      <w:pPr>
        <w:ind w:left="360"/>
        <w:rPr>
          <w:b/>
          <w:color w:val="000000"/>
          <w:u w:val="single"/>
        </w:rPr>
      </w:pPr>
      <w:r w:rsidRPr="00517888">
        <w:rPr>
          <w:b/>
          <w:i/>
          <w:color w:val="000000"/>
          <w:u w:val="single"/>
        </w:rPr>
        <w:t>Елвезиево кокиче</w:t>
      </w:r>
      <w:r w:rsidRPr="00517888">
        <w:rPr>
          <w:b/>
          <w:color w:val="000000"/>
          <w:u w:val="single"/>
        </w:rPr>
        <w:t xml:space="preserve"> </w:t>
      </w:r>
      <w:r w:rsidRPr="00517888">
        <w:rPr>
          <w:b/>
          <w:color w:val="000000"/>
          <w:u w:val="single"/>
          <w:lang w:val="ru-RU"/>
        </w:rPr>
        <w:t>(</w:t>
      </w:r>
      <w:r w:rsidRPr="00517888">
        <w:rPr>
          <w:b/>
          <w:i/>
          <w:color w:val="000000"/>
          <w:u w:val="single"/>
        </w:rPr>
        <w:t>Galanthus elwesii</w:t>
      </w:r>
      <w:r w:rsidRPr="00517888">
        <w:rPr>
          <w:b/>
          <w:color w:val="000000"/>
          <w:u w:val="single"/>
          <w:lang w:val="ru-RU"/>
        </w:rPr>
        <w:t xml:space="preserve"> </w:t>
      </w:r>
      <w:r w:rsidRPr="00517888">
        <w:rPr>
          <w:b/>
          <w:color w:val="000000"/>
          <w:u w:val="single"/>
        </w:rPr>
        <w:t>Hooker f</w:t>
      </w:r>
      <w:r w:rsidRPr="00517888">
        <w:rPr>
          <w:b/>
          <w:color w:val="000000"/>
          <w:u w:val="single"/>
          <w:lang w:val="ru-RU"/>
        </w:rPr>
        <w:t xml:space="preserve">.) </w:t>
      </w:r>
    </w:p>
    <w:p w14:paraId="6BD12B0B" w14:textId="77777777" w:rsidR="00B54B51" w:rsidRPr="00517888" w:rsidRDefault="00090969" w:rsidP="00517888">
      <w:pPr>
        <w:ind w:firstLine="357"/>
        <w:jc w:val="both"/>
      </w:pPr>
      <w:r w:rsidRPr="00517888">
        <w:rPr>
          <w:color w:val="000000"/>
        </w:rPr>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w:t>
      </w:r>
      <w:r w:rsidR="005F24B5">
        <w:rPr>
          <w:color w:val="000000"/>
        </w:rPr>
        <w:t xml:space="preserve"> </w:t>
      </w:r>
      <w:r w:rsidRPr="00517888">
        <w:rPr>
          <w:color w:val="000000"/>
        </w:rPr>
        <w:t>малки, докосващи се едно в друго със зелено петно на връхната и приосновната част. Цъфти в периода януари</w:t>
      </w:r>
      <w:r w:rsidR="005F24B5">
        <w:rPr>
          <w:color w:val="000000"/>
        </w:rPr>
        <w:t xml:space="preserve"> </w:t>
      </w:r>
      <w:r w:rsidRPr="00517888">
        <w:rPr>
          <w:color w:val="000000"/>
        </w:rPr>
        <w:t>април, плодоноси</w:t>
      </w:r>
      <w:r w:rsidRPr="00517888">
        <w:rPr>
          <w:color w:val="000000"/>
          <w:lang w:val="ru-RU"/>
        </w:rPr>
        <w:t xml:space="preserve"> </w:t>
      </w:r>
      <w:r w:rsidRPr="00517888">
        <w:rPr>
          <w:color w:val="000000"/>
        </w:rPr>
        <w:t>май</w:t>
      </w:r>
      <w:r w:rsidR="005F24B5">
        <w:rPr>
          <w:color w:val="000000"/>
        </w:rPr>
        <w:t xml:space="preserve"> </w:t>
      </w:r>
      <w:r w:rsidRPr="00517888">
        <w:rPr>
          <w:color w:val="000000"/>
        </w:rPr>
        <w:t>юни. Расте из храсталаци, гори и скални поляни в низинния, буковия и дъбовия пояси.</w:t>
      </w:r>
      <w:r w:rsidR="00B54B51" w:rsidRPr="00517888">
        <w:rPr>
          <w:lang w:val="en-US"/>
        </w:rPr>
        <w:t xml:space="preserve"> (</w:t>
      </w:r>
      <w:r w:rsidR="00B54B51" w:rsidRPr="00517888">
        <w:t>Евстатиева 2011).</w:t>
      </w:r>
    </w:p>
    <w:p w14:paraId="526D3C82" w14:textId="77777777" w:rsidR="00B54B51" w:rsidRPr="00517888" w:rsidRDefault="00B54B51" w:rsidP="00517888">
      <w:pPr>
        <w:ind w:firstLine="357"/>
        <w:jc w:val="both"/>
      </w:pPr>
      <w:r w:rsidRPr="00517888">
        <w:t xml:space="preserve">Видът фигурира в Червена книга на Р. България </w:t>
      </w:r>
      <w:r w:rsidRPr="00517888">
        <w:rPr>
          <w:lang w:val="en-US"/>
        </w:rPr>
        <w:t xml:space="preserve">т. 1 </w:t>
      </w:r>
      <w:r w:rsidRPr="00517888">
        <w:t>(Пеев и др. /ред./ 201</w:t>
      </w:r>
      <w:r w:rsidR="00EC0EEB">
        <w:t>2</w:t>
      </w:r>
      <w:r w:rsidRPr="00517888">
        <w:t>) с категория „застрашен” и в приложение 3 на ЗБР.</w:t>
      </w:r>
    </w:p>
    <w:p w14:paraId="43B71647" w14:textId="77777777" w:rsidR="00226461" w:rsidRPr="00517888" w:rsidRDefault="00226461" w:rsidP="00517888">
      <w:pPr>
        <w:ind w:firstLine="357"/>
        <w:jc w:val="both"/>
      </w:pPr>
    </w:p>
    <w:p w14:paraId="61DE6D78" w14:textId="77777777" w:rsidR="00F80AB2" w:rsidRPr="00517888" w:rsidRDefault="00D42123" w:rsidP="00517888">
      <w:pPr>
        <w:ind w:firstLine="360"/>
        <w:jc w:val="center"/>
        <w:rPr>
          <w:color w:val="000000"/>
        </w:rPr>
      </w:pPr>
      <w:r>
        <w:rPr>
          <w:noProof/>
          <w:color w:val="000000"/>
        </w:rPr>
        <w:drawing>
          <wp:inline distT="0" distB="0" distL="0" distR="0" wp14:anchorId="76DEC68A" wp14:editId="5B7389FA">
            <wp:extent cx="4140835" cy="3100705"/>
            <wp:effectExtent l="19050" t="0" r="0" b="0"/>
            <wp:docPr id="1"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9" cstate="print"/>
                    <a:srcRect/>
                    <a:stretch>
                      <a:fillRect/>
                    </a:stretch>
                  </pic:blipFill>
                  <pic:spPr bwMode="auto">
                    <a:xfrm>
                      <a:off x="0" y="0"/>
                      <a:ext cx="4140835" cy="3100705"/>
                    </a:xfrm>
                    <a:prstGeom prst="rect">
                      <a:avLst/>
                    </a:prstGeom>
                    <a:noFill/>
                    <a:ln w="9525">
                      <a:noFill/>
                      <a:miter lim="800000"/>
                      <a:headEnd/>
                      <a:tailEnd/>
                    </a:ln>
                  </pic:spPr>
                </pic:pic>
              </a:graphicData>
            </a:graphic>
          </wp:inline>
        </w:drawing>
      </w:r>
    </w:p>
    <w:p w14:paraId="2D1A7FF8" w14:textId="77777777" w:rsidR="00E17B1D" w:rsidRPr="00517888" w:rsidRDefault="00E17B1D" w:rsidP="00517888">
      <w:pPr>
        <w:ind w:firstLine="360"/>
        <w:jc w:val="both"/>
        <w:rPr>
          <w:color w:val="000000"/>
        </w:rPr>
      </w:pPr>
    </w:p>
    <w:p w14:paraId="6CAC0BBB" w14:textId="77777777" w:rsidR="00226461" w:rsidRPr="00517888" w:rsidRDefault="00226461" w:rsidP="00517888">
      <w:pPr>
        <w:pStyle w:val="3"/>
        <w:spacing w:before="0"/>
        <w:rPr>
          <w:rFonts w:ascii="Times New Roman" w:hAnsi="Times New Roman"/>
          <w:color w:val="000000"/>
          <w:sz w:val="24"/>
          <w:szCs w:val="24"/>
          <w:lang w:val="bg-BG"/>
        </w:rPr>
      </w:pPr>
      <w:r w:rsidRPr="00517888">
        <w:rPr>
          <w:rFonts w:ascii="Times New Roman" w:hAnsi="Times New Roman"/>
          <w:color w:val="000000"/>
          <w:sz w:val="24"/>
          <w:szCs w:val="24"/>
        </w:rPr>
        <w:t xml:space="preserve">ПРЕПОРЪКИ И УКАЗАНИЯ ЗА СТОПАНИСВАНЕ </w:t>
      </w:r>
    </w:p>
    <w:p w14:paraId="1F4AFF72" w14:textId="77777777" w:rsidR="00226461" w:rsidRPr="00517888" w:rsidRDefault="00226461" w:rsidP="00517888">
      <w:pPr>
        <w:pStyle w:val="a5"/>
        <w:spacing w:after="0"/>
        <w:ind w:firstLine="708"/>
        <w:jc w:val="both"/>
        <w:rPr>
          <w:color w:val="000000"/>
        </w:rPr>
      </w:pPr>
      <w:r w:rsidRPr="00517888">
        <w:rPr>
          <w:color w:val="000000"/>
        </w:rPr>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517888">
        <w:rPr>
          <w:rStyle w:val="googqs-tidbit"/>
          <w:color w:val="000000"/>
        </w:rPr>
        <w:t xml:space="preserve"> При установяването наличие на вида, дърветата в съседство се запазват и не подлежат на сеч</w:t>
      </w:r>
      <w:r w:rsidR="00837024">
        <w:rPr>
          <w:rStyle w:val="googqs-tidbit"/>
          <w:color w:val="000000"/>
        </w:rPr>
        <w:t>.</w:t>
      </w:r>
    </w:p>
    <w:p w14:paraId="1B366B4B" w14:textId="77777777" w:rsidR="00226461" w:rsidRPr="00517888" w:rsidRDefault="00226461" w:rsidP="00517888">
      <w:pPr>
        <w:rPr>
          <w:b/>
          <w:color w:val="000000"/>
          <w:u w:val="single"/>
        </w:rPr>
      </w:pPr>
    </w:p>
    <w:p w14:paraId="11BEDC8A" w14:textId="77777777" w:rsidR="00226461" w:rsidRPr="00517888" w:rsidRDefault="00226461" w:rsidP="00517888">
      <w:pPr>
        <w:pStyle w:val="2"/>
        <w:spacing w:before="0" w:after="0"/>
        <w:jc w:val="both"/>
        <w:rPr>
          <w:rFonts w:ascii="Times New Roman" w:hAnsi="Times New Roman" w:cs="Times New Roman"/>
          <w:b w:val="0"/>
          <w:color w:val="000000"/>
          <w:sz w:val="24"/>
          <w:szCs w:val="24"/>
        </w:rPr>
      </w:pPr>
      <w:r w:rsidRPr="00517888">
        <w:rPr>
          <w:rFonts w:ascii="Times New Roman" w:hAnsi="Times New Roman" w:cs="Times New Roman"/>
          <w:i w:val="0"/>
          <w:iCs w:val="0"/>
          <w:color w:val="000000"/>
          <w:sz w:val="24"/>
          <w:szCs w:val="24"/>
          <w:lang w:val="en-US" w:eastAsia="en-US"/>
        </w:rPr>
        <w:t>ПРЕПОРЪКИ И УКАЗАНИЯ ЗА МОНИТОРИНГ</w:t>
      </w:r>
      <w:r w:rsidRPr="00517888">
        <w:rPr>
          <w:rFonts w:ascii="Times New Roman" w:hAnsi="Times New Roman" w:cs="Times New Roman"/>
          <w:b w:val="0"/>
          <w:color w:val="000000"/>
          <w:sz w:val="24"/>
          <w:szCs w:val="24"/>
        </w:rPr>
        <w:t xml:space="preserve"> </w:t>
      </w:r>
    </w:p>
    <w:p w14:paraId="621F47C3" w14:textId="57DEB65B" w:rsidR="00226461" w:rsidRDefault="00226461" w:rsidP="00517888">
      <w:pPr>
        <w:pStyle w:val="a5"/>
        <w:spacing w:after="0"/>
        <w:ind w:firstLine="708"/>
        <w:jc w:val="both"/>
        <w:rPr>
          <w:color w:val="000000"/>
        </w:rPr>
      </w:pPr>
      <w:r w:rsidRPr="00517888">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1606B2A7" w14:textId="77777777" w:rsidR="000B1679" w:rsidRDefault="000B1679" w:rsidP="00517888">
      <w:pPr>
        <w:pStyle w:val="a5"/>
        <w:spacing w:after="0"/>
        <w:ind w:firstLine="708"/>
        <w:jc w:val="both"/>
        <w:rPr>
          <w:color w:val="000000"/>
        </w:rPr>
      </w:pPr>
    </w:p>
    <w:p w14:paraId="26DA3C01" w14:textId="77777777" w:rsidR="00AC78A4" w:rsidRPr="000B1679" w:rsidRDefault="00AC78A4" w:rsidP="000B1679">
      <w:pPr>
        <w:pStyle w:val="a5"/>
        <w:spacing w:after="0"/>
        <w:jc w:val="both"/>
        <w:rPr>
          <w:b/>
        </w:rPr>
      </w:pPr>
      <w:r w:rsidRPr="000B1679">
        <w:rPr>
          <w:b/>
        </w:rPr>
        <w:t xml:space="preserve">ЗАПЛАХИ: </w:t>
      </w:r>
    </w:p>
    <w:p w14:paraId="3E2B32D1" w14:textId="77777777" w:rsidR="00AC78A4" w:rsidRDefault="00AC78A4" w:rsidP="00517888">
      <w:pPr>
        <w:pStyle w:val="a5"/>
        <w:spacing w:after="0"/>
        <w:ind w:firstLine="708"/>
        <w:jc w:val="both"/>
      </w:pPr>
      <w:r>
        <w:t>1. Опожаряване на територията;</w:t>
      </w:r>
    </w:p>
    <w:p w14:paraId="093E3F75" w14:textId="77777777" w:rsidR="00AC78A4" w:rsidRDefault="00AC78A4" w:rsidP="00517888">
      <w:pPr>
        <w:pStyle w:val="a5"/>
        <w:spacing w:after="0"/>
        <w:ind w:firstLine="708"/>
        <w:jc w:val="both"/>
      </w:pPr>
      <w:r>
        <w:t xml:space="preserve"> 2. Паша на домашни животни; </w:t>
      </w:r>
    </w:p>
    <w:p w14:paraId="2ADC2324" w14:textId="77777777" w:rsidR="00AC78A4" w:rsidRDefault="00AC78A4" w:rsidP="00517888">
      <w:pPr>
        <w:pStyle w:val="a5"/>
        <w:spacing w:after="0"/>
        <w:ind w:firstLine="708"/>
        <w:jc w:val="both"/>
      </w:pPr>
      <w:r>
        <w:t xml:space="preserve">3. Изкореняването, изскубването, третиране с различни химични продукти и всякакъв вид пряко унищожение на вида от антропогенни дейности и антропогенна намеса; </w:t>
      </w:r>
    </w:p>
    <w:p w14:paraId="7E6070A1" w14:textId="3415293F" w:rsidR="00AC78A4" w:rsidRPr="00517888" w:rsidRDefault="00AC78A4" w:rsidP="00517888">
      <w:pPr>
        <w:pStyle w:val="a5"/>
        <w:spacing w:after="0"/>
        <w:ind w:firstLine="708"/>
        <w:jc w:val="both"/>
        <w:rPr>
          <w:color w:val="000000"/>
        </w:rPr>
      </w:pPr>
      <w:r>
        <w:t>4. Разораване, разкопаването, добив на природни ресурси и всеки вид пряко въздействие и промяна на месторастенето.</w:t>
      </w:r>
    </w:p>
    <w:p w14:paraId="6510F56E" w14:textId="77777777" w:rsidR="00A11888" w:rsidRDefault="00A11888" w:rsidP="00517888">
      <w:pPr>
        <w:ind w:firstLine="360"/>
        <w:jc w:val="both"/>
        <w:rPr>
          <w:color w:val="000000"/>
        </w:rPr>
      </w:pPr>
    </w:p>
    <w:p w14:paraId="56A464E3" w14:textId="77777777" w:rsidR="00A11888" w:rsidRDefault="00A11888" w:rsidP="00A11888">
      <w:pPr>
        <w:ind w:firstLine="360"/>
        <w:jc w:val="center"/>
        <w:rPr>
          <w:b/>
          <w:color w:val="000000"/>
        </w:rPr>
      </w:pPr>
    </w:p>
    <w:p w14:paraId="7BBF2FD4" w14:textId="77777777" w:rsidR="0049673D" w:rsidRPr="0049673D" w:rsidRDefault="0049673D" w:rsidP="0049673D">
      <w:pPr>
        <w:ind w:firstLine="360"/>
        <w:jc w:val="center"/>
        <w:rPr>
          <w:b/>
          <w:color w:val="000000"/>
        </w:rPr>
      </w:pPr>
      <w:r w:rsidRPr="0049673D">
        <w:rPr>
          <w:b/>
          <w:color w:val="000000"/>
        </w:rPr>
        <w:t>Растителни видове с консервационен статут и локално значение за територият</w:t>
      </w:r>
      <w:r w:rsidR="0025572D">
        <w:rPr>
          <w:b/>
          <w:color w:val="000000"/>
        </w:rPr>
        <w:t>а на ДГ</w:t>
      </w:r>
      <w:r w:rsidRPr="0049673D">
        <w:rPr>
          <w:b/>
          <w:color w:val="000000"/>
        </w:rPr>
        <w:t>С “</w:t>
      </w:r>
      <w:r>
        <w:rPr>
          <w:b/>
          <w:color w:val="000000"/>
        </w:rPr>
        <w:t>Сеслав</w:t>
      </w:r>
      <w:r w:rsidRPr="0049673D">
        <w:rPr>
          <w:b/>
          <w:color w:val="000000"/>
        </w:rPr>
        <w:t>”</w:t>
      </w:r>
    </w:p>
    <w:p w14:paraId="709AD046" w14:textId="77777777" w:rsidR="0049673D" w:rsidRPr="0049673D" w:rsidRDefault="0049673D" w:rsidP="0049673D">
      <w:pPr>
        <w:spacing w:after="160" w:line="259" w:lineRule="auto"/>
        <w:rPr>
          <w:rFonts w:eastAsia="Calibri"/>
          <w:noProof/>
          <w:lang w:eastAsia="en-US"/>
        </w:rPr>
      </w:pPr>
    </w:p>
    <w:p w14:paraId="7E34FBCC" w14:textId="77777777" w:rsidR="0049673D" w:rsidRPr="0049673D" w:rsidRDefault="0049673D" w:rsidP="0049673D">
      <w:pPr>
        <w:rPr>
          <w:b/>
          <w:u w:val="single"/>
        </w:rPr>
      </w:pPr>
      <w:r w:rsidRPr="0049673D">
        <w:rPr>
          <w:b/>
          <w:i/>
          <w:u w:val="single"/>
        </w:rPr>
        <w:t>Червен (красив) божур</w:t>
      </w:r>
      <w:r w:rsidRPr="0049673D">
        <w:rPr>
          <w:b/>
          <w:u w:val="single"/>
        </w:rPr>
        <w:t xml:space="preserve"> (</w:t>
      </w:r>
      <w:r w:rsidRPr="0049673D">
        <w:rPr>
          <w:b/>
          <w:i/>
          <w:u w:val="single"/>
        </w:rPr>
        <w:t>Paeonia peregrina</w:t>
      </w:r>
      <w:r w:rsidRPr="0049673D">
        <w:rPr>
          <w:b/>
          <w:u w:val="single"/>
        </w:rPr>
        <w:t xml:space="preserve"> Mill.) </w:t>
      </w:r>
    </w:p>
    <w:p w14:paraId="51ACB061" w14:textId="77777777" w:rsidR="0049673D" w:rsidRPr="0049673D" w:rsidRDefault="0049673D" w:rsidP="0049673D">
      <w:pPr>
        <w:jc w:val="both"/>
      </w:pPr>
      <w:r w:rsidRPr="0049673D">
        <w:t xml:space="preserve">Многогодишно тревисто растение с късо коренище и вретеновидно надебелени, грудковидни корени. Стъблата са 50 </w:t>
      </w:r>
      <w:r w:rsidR="005F24B5">
        <w:t xml:space="preserve"> </w:t>
      </w:r>
      <w:r w:rsidRPr="0049673D">
        <w:t xml:space="preserve"> 90 см. високи, набраздени, гладки неразклонени. Листата са последователни, 2 пъти пересто или тройно наделени с тясно елипсовидни крайни дялове. Цветът е с пет листна чашка с 8</w:t>
      </w:r>
      <w:r w:rsidR="005F24B5">
        <w:t xml:space="preserve"> </w:t>
      </w:r>
      <w:r w:rsidRPr="0049673D">
        <w:t>12 венечни листа, многобройни тичинки и много плодници.  Венчелистчетата са тъмно</w:t>
      </w:r>
      <w:r w:rsidR="005F24B5">
        <w:t xml:space="preserve"> </w:t>
      </w:r>
      <w:r w:rsidRPr="0049673D">
        <w:t xml:space="preserve"> или светлочервени, по</w:t>
      </w:r>
      <w:r w:rsidR="005F24B5">
        <w:t xml:space="preserve"> </w:t>
      </w:r>
      <w:r w:rsidRPr="0049673D">
        <w:t>рядко розови. Плодът е сборен, съставен от 2</w:t>
      </w:r>
      <w:r w:rsidR="005F24B5">
        <w:t xml:space="preserve"> </w:t>
      </w:r>
      <w:r w:rsidRPr="0049673D">
        <w:t>3 кадифено мъхести мехунки, всяка с по няколко черни, лъскави семена. Цъфти през май – юни, а плодоноси през юни</w:t>
      </w:r>
      <w:r w:rsidR="005F24B5">
        <w:t xml:space="preserve"> </w:t>
      </w:r>
      <w:r w:rsidRPr="0049673D">
        <w:t>юли. Расте из храсталаци и редки гори по каменисти и тревисти места из цялата страна до към 1000 m надморска височина.</w:t>
      </w:r>
    </w:p>
    <w:p w14:paraId="68F74909" w14:textId="77777777" w:rsidR="0049673D" w:rsidRPr="0049673D" w:rsidRDefault="0049673D" w:rsidP="0049673D">
      <w:pPr>
        <w:keepNext/>
        <w:keepLines/>
        <w:outlineLvl w:val="2"/>
        <w:rPr>
          <w:b/>
          <w:bCs/>
          <w:color w:val="000000"/>
          <w:lang w:val="en-US" w:eastAsia="en-US"/>
        </w:rPr>
      </w:pPr>
    </w:p>
    <w:p w14:paraId="71B9C944" w14:textId="77777777" w:rsidR="0049673D" w:rsidRPr="0049673D" w:rsidRDefault="00D42123" w:rsidP="006524DA">
      <w:pPr>
        <w:keepNext/>
        <w:keepLines/>
        <w:jc w:val="center"/>
        <w:outlineLvl w:val="2"/>
        <w:rPr>
          <w:b/>
          <w:bCs/>
          <w:color w:val="000000"/>
          <w:lang w:val="en-US" w:eastAsia="en-US"/>
        </w:rPr>
      </w:pPr>
      <w:r>
        <w:rPr>
          <w:b/>
          <w:bCs/>
          <w:noProof/>
          <w:color w:val="000000"/>
        </w:rPr>
        <w:drawing>
          <wp:inline distT="0" distB="0" distL="0" distR="0" wp14:anchorId="7A8120BF" wp14:editId="46D232ED">
            <wp:extent cx="3699510" cy="3562985"/>
            <wp:effectExtent l="19050" t="0" r="0" b="0"/>
            <wp:docPr id="2" name="Picture 2" descr="paeonia_peregrin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eonia_peregrina-5"/>
                    <pic:cNvPicPr>
                      <a:picLocks noChangeAspect="1" noChangeArrowheads="1"/>
                    </pic:cNvPicPr>
                  </pic:nvPicPr>
                  <pic:blipFill>
                    <a:blip r:embed="rId10" cstate="print"/>
                    <a:srcRect/>
                    <a:stretch>
                      <a:fillRect/>
                    </a:stretch>
                  </pic:blipFill>
                  <pic:spPr bwMode="auto">
                    <a:xfrm>
                      <a:off x="0" y="0"/>
                      <a:ext cx="3699510" cy="3562985"/>
                    </a:xfrm>
                    <a:prstGeom prst="rect">
                      <a:avLst/>
                    </a:prstGeom>
                    <a:noFill/>
                    <a:ln w="9525">
                      <a:noFill/>
                      <a:miter lim="800000"/>
                      <a:headEnd/>
                      <a:tailEnd/>
                    </a:ln>
                  </pic:spPr>
                </pic:pic>
              </a:graphicData>
            </a:graphic>
          </wp:inline>
        </w:drawing>
      </w:r>
    </w:p>
    <w:p w14:paraId="7F6B1E39" w14:textId="77777777" w:rsidR="0049673D" w:rsidRPr="0049673D" w:rsidRDefault="0049673D" w:rsidP="0049673D">
      <w:pPr>
        <w:keepNext/>
        <w:keepLines/>
        <w:outlineLvl w:val="2"/>
        <w:rPr>
          <w:b/>
          <w:bCs/>
          <w:color w:val="000000"/>
          <w:lang w:val="en-US" w:eastAsia="en-US"/>
        </w:rPr>
      </w:pPr>
    </w:p>
    <w:p w14:paraId="4B737FE5" w14:textId="77777777" w:rsidR="0049673D" w:rsidRPr="0049673D" w:rsidRDefault="0049673D" w:rsidP="0049673D">
      <w:pPr>
        <w:keepNext/>
        <w:keepLines/>
        <w:outlineLvl w:val="2"/>
        <w:rPr>
          <w:b/>
          <w:bCs/>
          <w:color w:val="000000"/>
          <w:lang w:eastAsia="en-US"/>
        </w:rPr>
      </w:pPr>
      <w:r w:rsidRPr="0049673D">
        <w:rPr>
          <w:b/>
          <w:bCs/>
          <w:color w:val="000000"/>
          <w:lang w:val="en-US" w:eastAsia="en-US"/>
        </w:rPr>
        <w:t xml:space="preserve">ПРЕПОРЪКИ И УКАЗАНИЯ ЗА СТОПАНИСВАНЕ </w:t>
      </w:r>
    </w:p>
    <w:p w14:paraId="28FE5287" w14:textId="77777777" w:rsidR="0049673D" w:rsidRPr="0049673D" w:rsidRDefault="0049673D" w:rsidP="0049673D">
      <w:pPr>
        <w:ind w:firstLine="708"/>
        <w:jc w:val="both"/>
        <w:rPr>
          <w:color w:val="000000"/>
        </w:rPr>
      </w:pPr>
      <w:r w:rsidRPr="0049673D">
        <w:rPr>
          <w:color w:val="000000"/>
        </w:rPr>
        <w:t xml:space="preserve">Инвентаризиране и картиране на находищата на вида в границите на </w:t>
      </w:r>
      <w:r w:rsidRPr="0049673D">
        <w:rPr>
          <w:color w:val="000000"/>
          <w:lang w:val="en-US"/>
        </w:rPr>
        <w:t>горското</w:t>
      </w:r>
      <w:r w:rsidRPr="0049673D">
        <w:rPr>
          <w:color w:val="000000"/>
        </w:rPr>
        <w:t xml:space="preserve"> стопанство. При провеждане на лесовъдските мероприятия да не се нанасят механични повреди на индивидите.</w:t>
      </w:r>
    </w:p>
    <w:p w14:paraId="3FB0D2D2" w14:textId="77777777" w:rsidR="0049673D" w:rsidRPr="0049673D" w:rsidRDefault="0049673D" w:rsidP="0049673D">
      <w:pPr>
        <w:rPr>
          <w:b/>
          <w:color w:val="000000"/>
          <w:u w:val="single"/>
        </w:rPr>
      </w:pPr>
    </w:p>
    <w:p w14:paraId="7D948A97" w14:textId="77777777" w:rsidR="0049673D" w:rsidRPr="0049673D" w:rsidRDefault="0049673D" w:rsidP="0049673D">
      <w:pPr>
        <w:keepNext/>
        <w:jc w:val="both"/>
        <w:outlineLvl w:val="1"/>
        <w:rPr>
          <w:b/>
          <w:bCs/>
          <w:i/>
          <w:iCs/>
          <w:color w:val="000000"/>
        </w:rPr>
      </w:pPr>
      <w:r w:rsidRPr="0049673D">
        <w:rPr>
          <w:b/>
          <w:bCs/>
          <w:color w:val="000000"/>
          <w:lang w:val="en-US" w:eastAsia="en-US"/>
        </w:rPr>
        <w:t>ПРЕПОРЪКИ И УКАЗАНИЯ ЗА МОНИТОРИНГ</w:t>
      </w:r>
      <w:r w:rsidRPr="0049673D">
        <w:rPr>
          <w:b/>
          <w:bCs/>
          <w:i/>
          <w:iCs/>
          <w:color w:val="000000"/>
        </w:rPr>
        <w:t xml:space="preserve"> </w:t>
      </w:r>
    </w:p>
    <w:p w14:paraId="4695CDEC" w14:textId="2EF9BE1D" w:rsidR="0049673D" w:rsidRDefault="0049673D" w:rsidP="0049673D">
      <w:pPr>
        <w:ind w:firstLine="708"/>
        <w:jc w:val="both"/>
        <w:rPr>
          <w:color w:val="000000"/>
        </w:rPr>
      </w:pPr>
      <w:r w:rsidRPr="0049673D">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7F5F97DE" w14:textId="77777777" w:rsidR="000B1679" w:rsidRDefault="000B1679" w:rsidP="000B1679">
      <w:pPr>
        <w:pStyle w:val="a5"/>
        <w:spacing w:after="0"/>
        <w:ind w:firstLine="708"/>
        <w:jc w:val="both"/>
      </w:pPr>
      <w:r>
        <w:t xml:space="preserve">ЗАПЛАХИ: </w:t>
      </w:r>
    </w:p>
    <w:p w14:paraId="11521EE1" w14:textId="77777777" w:rsidR="000B1679" w:rsidRDefault="000B1679" w:rsidP="000B1679">
      <w:pPr>
        <w:pStyle w:val="a5"/>
        <w:spacing w:after="0"/>
        <w:ind w:firstLine="708"/>
        <w:jc w:val="both"/>
      </w:pPr>
      <w:r>
        <w:t>1. Опожаряване на територията;</w:t>
      </w:r>
    </w:p>
    <w:p w14:paraId="167761B3" w14:textId="77777777" w:rsidR="000B1679" w:rsidRDefault="000B1679" w:rsidP="000B1679">
      <w:pPr>
        <w:pStyle w:val="a5"/>
        <w:spacing w:after="0"/>
        <w:ind w:firstLine="708"/>
        <w:jc w:val="both"/>
      </w:pPr>
      <w:r>
        <w:t xml:space="preserve"> 2. Паша на домашни животни; </w:t>
      </w:r>
    </w:p>
    <w:p w14:paraId="3DFF1F46" w14:textId="1EDC885B" w:rsidR="000B1679" w:rsidRPr="0049673D" w:rsidRDefault="000B1679" w:rsidP="000B1679">
      <w:pPr>
        <w:pStyle w:val="a5"/>
        <w:spacing w:after="0"/>
        <w:ind w:firstLine="708"/>
        <w:jc w:val="both"/>
        <w:rPr>
          <w:color w:val="000000"/>
        </w:rPr>
      </w:pPr>
      <w:r>
        <w:t>3. Антропогенна дейност</w:t>
      </w:r>
      <w:r w:rsidR="00C77CD2">
        <w:t>;</w:t>
      </w:r>
    </w:p>
    <w:p w14:paraId="7C09B55E" w14:textId="77777777" w:rsidR="00833764" w:rsidRPr="00912E90" w:rsidRDefault="00833764" w:rsidP="00F376CF">
      <w:pPr>
        <w:jc w:val="both"/>
      </w:pPr>
    </w:p>
    <w:p w14:paraId="1B7FC0CD" w14:textId="77777777" w:rsidR="00665908" w:rsidRPr="00912E90" w:rsidRDefault="00665908" w:rsidP="00517888">
      <w:pPr>
        <w:suppressAutoHyphens/>
        <w:jc w:val="center"/>
        <w:rPr>
          <w:b/>
          <w:lang w:eastAsia="ar-SA"/>
        </w:rPr>
      </w:pPr>
      <w:r w:rsidRPr="00912E90">
        <w:rPr>
          <w:b/>
          <w:lang w:eastAsia="ar-SA"/>
        </w:rPr>
        <w:t xml:space="preserve">Животински видове включени в </w:t>
      </w:r>
      <w:r w:rsidRPr="00912E90">
        <w:rPr>
          <w:b/>
          <w:i/>
          <w:lang w:eastAsia="ar-SA"/>
        </w:rPr>
        <w:t xml:space="preserve">Приложение 1 </w:t>
      </w:r>
      <w:r w:rsidRPr="00912E90">
        <w:rPr>
          <w:b/>
          <w:lang w:eastAsia="ar-SA"/>
        </w:rPr>
        <w:t xml:space="preserve">към Националното ръководство, установени на територията на </w:t>
      </w:r>
      <w:r w:rsidR="006524DA" w:rsidRPr="00912E90">
        <w:rPr>
          <w:b/>
          <w:lang w:eastAsia="ar-SA"/>
        </w:rPr>
        <w:t xml:space="preserve">ТП </w:t>
      </w:r>
      <w:r w:rsidR="001138AC" w:rsidRPr="00912E90">
        <w:rPr>
          <w:b/>
          <w:lang w:eastAsia="ar-SA"/>
        </w:rPr>
        <w:t>ДГС</w:t>
      </w:r>
      <w:r w:rsidRPr="00912E90">
        <w:rPr>
          <w:b/>
          <w:lang w:eastAsia="ar-SA"/>
        </w:rPr>
        <w:t xml:space="preserve"> “</w:t>
      </w:r>
      <w:r w:rsidR="001138AC" w:rsidRPr="00912E90">
        <w:rPr>
          <w:b/>
          <w:lang w:eastAsia="ar-SA"/>
        </w:rPr>
        <w:t>Сеслав</w:t>
      </w:r>
      <w:r w:rsidRPr="00912E90">
        <w:rPr>
          <w:b/>
          <w:lang w:eastAsia="ar-SA"/>
        </w:rPr>
        <w:t>”</w:t>
      </w:r>
    </w:p>
    <w:p w14:paraId="473BEAB6" w14:textId="77777777" w:rsidR="00912E90" w:rsidRPr="00912E90" w:rsidRDefault="00912E90" w:rsidP="00912E90"/>
    <w:p w14:paraId="60A834E9" w14:textId="77777777" w:rsidR="00912E90" w:rsidRPr="00C10A7A" w:rsidRDefault="00912E90" w:rsidP="00912E90">
      <w:pPr>
        <w:numPr>
          <w:ilvl w:val="0"/>
          <w:numId w:val="31"/>
        </w:numPr>
        <w:overflowPunct w:val="0"/>
        <w:autoSpaceDE w:val="0"/>
        <w:autoSpaceDN w:val="0"/>
        <w:adjustRightInd w:val="0"/>
        <w:spacing w:line="276" w:lineRule="auto"/>
        <w:ind w:right="-424"/>
        <w:jc w:val="both"/>
        <w:textAlignment w:val="baseline"/>
      </w:pPr>
      <w:r w:rsidRPr="00C10A7A">
        <w:t>Златка (</w:t>
      </w:r>
      <w:r w:rsidRPr="00C10A7A">
        <w:rPr>
          <w:i/>
        </w:rPr>
        <w:t>Martes martes</w:t>
      </w:r>
      <w:r w:rsidRPr="00C10A7A">
        <w:t>)</w:t>
      </w:r>
    </w:p>
    <w:p w14:paraId="3002C4F5" w14:textId="105E2F29"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w:t>
      </w:r>
      <w:r>
        <w:t>луп</w:t>
      </w:r>
      <w:r w:rsidRPr="00C10A7A">
        <w:t>ести дървета, обикновено над 1200 м.н.в. По-рядко намерена и в дъбови гори и в по-ниските части на страната. Включен в Червената книга на Бъл</w:t>
      </w:r>
      <w:r>
        <w:t>гария в категория „Застрашен“. Среща се също и на територията на</w:t>
      </w:r>
      <w:r w:rsidRPr="00C10A7A">
        <w:t xml:space="preserve"> ТП </w:t>
      </w:r>
      <w:r>
        <w:rPr>
          <w:color w:val="000000"/>
        </w:rPr>
        <w:t>ДГ</w:t>
      </w:r>
      <w:r w:rsidRPr="008C12BF">
        <w:rPr>
          <w:color w:val="000000"/>
        </w:rPr>
        <w:t>С „</w:t>
      </w:r>
      <w:r>
        <w:rPr>
          <w:color w:val="000000"/>
        </w:rPr>
        <w:t>Сеслав</w:t>
      </w:r>
      <w:r w:rsidRPr="008C12BF">
        <w:rPr>
          <w:color w:val="000000"/>
        </w:rPr>
        <w:t>”</w:t>
      </w:r>
      <w:r w:rsidRPr="00C10A7A">
        <w:t>.</w:t>
      </w:r>
    </w:p>
    <w:p w14:paraId="754ABD92" w14:textId="77777777" w:rsidR="00912E90" w:rsidRPr="00C10A7A" w:rsidRDefault="00912E90" w:rsidP="00912E90">
      <w:pPr>
        <w:overflowPunct w:val="0"/>
        <w:autoSpaceDE w:val="0"/>
        <w:autoSpaceDN w:val="0"/>
        <w:adjustRightInd w:val="0"/>
        <w:spacing w:line="276" w:lineRule="auto"/>
        <w:ind w:right="-424"/>
        <w:jc w:val="center"/>
        <w:textAlignment w:val="baseline"/>
      </w:pPr>
      <w:r>
        <w:rPr>
          <w:rFonts w:ascii="Helvetica" w:eastAsia="Calibri" w:hAnsi="Helvetica" w:cs="Helvetica"/>
          <w:noProof/>
        </w:rPr>
        <w:drawing>
          <wp:inline distT="0" distB="0" distL="0" distR="0" wp14:anchorId="0D618302" wp14:editId="70EB93D4">
            <wp:extent cx="2311200" cy="288000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1200" cy="2880000"/>
                    </a:xfrm>
                    <a:prstGeom prst="rect">
                      <a:avLst/>
                    </a:prstGeom>
                    <a:noFill/>
                    <a:ln>
                      <a:noFill/>
                    </a:ln>
                  </pic:spPr>
                </pic:pic>
              </a:graphicData>
            </a:graphic>
          </wp:inline>
        </w:drawing>
      </w:r>
    </w:p>
    <w:p w14:paraId="4F5790AF"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6D567325"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Опазване на старите гори в стопанството. Запазване на старите хра</w:t>
      </w:r>
      <w:r>
        <w:t>луп</w:t>
      </w:r>
      <w:r w:rsidRPr="00C10A7A">
        <w:t>ести дървета от сеч.</w:t>
      </w:r>
    </w:p>
    <w:p w14:paraId="288C5006" w14:textId="77777777" w:rsidR="00912E90" w:rsidRPr="00C10A7A" w:rsidRDefault="00912E90" w:rsidP="00912E90">
      <w:pPr>
        <w:overflowPunct w:val="0"/>
        <w:autoSpaceDE w:val="0"/>
        <w:autoSpaceDN w:val="0"/>
        <w:adjustRightInd w:val="0"/>
        <w:spacing w:line="276" w:lineRule="auto"/>
        <w:ind w:right="-424"/>
        <w:jc w:val="both"/>
        <w:textAlignment w:val="baseline"/>
      </w:pPr>
    </w:p>
    <w:p w14:paraId="29E6BA24" w14:textId="77777777" w:rsidR="00912E90" w:rsidRPr="00C10A7A" w:rsidRDefault="00912E90" w:rsidP="00912E90">
      <w:pPr>
        <w:overflowPunct w:val="0"/>
        <w:autoSpaceDE w:val="0"/>
        <w:autoSpaceDN w:val="0"/>
        <w:adjustRightInd w:val="0"/>
        <w:spacing w:line="276" w:lineRule="auto"/>
        <w:ind w:left="720" w:right="-424"/>
        <w:jc w:val="both"/>
        <w:textAlignment w:val="baseline"/>
      </w:pPr>
      <w:r w:rsidRPr="00C10A7A">
        <w:t>ПРЕПОРЪКИ И УКАЗАНИЯ ЗА МОНИТОРИНГ</w:t>
      </w:r>
    </w:p>
    <w:p w14:paraId="790C7652" w14:textId="6E24224B" w:rsidR="00A24501" w:rsidRDefault="00912E90" w:rsidP="00A24501">
      <w:pPr>
        <w:spacing w:line="276" w:lineRule="auto"/>
        <w:ind w:right="-424" w:firstLine="708"/>
        <w:jc w:val="both"/>
      </w:pPr>
      <w:r w:rsidRPr="00C10A7A">
        <w:t>Да се установят броя на наличните животни чрез фотокапани.</w:t>
      </w:r>
      <w:r w:rsidR="00A24501" w:rsidRPr="00A24501">
        <w:t xml:space="preserve"> </w:t>
      </w:r>
    </w:p>
    <w:p w14:paraId="7B4496D8" w14:textId="77777777" w:rsidR="00A24501" w:rsidRDefault="00A24501" w:rsidP="00A24501">
      <w:pPr>
        <w:spacing w:line="276" w:lineRule="auto"/>
        <w:ind w:right="-424" w:firstLine="708"/>
        <w:jc w:val="both"/>
      </w:pPr>
    </w:p>
    <w:p w14:paraId="09606A6A" w14:textId="651BDD7A" w:rsidR="00A24501" w:rsidRPr="00A24501" w:rsidRDefault="00A24501" w:rsidP="00A24501">
      <w:pPr>
        <w:spacing w:line="276" w:lineRule="auto"/>
        <w:ind w:right="-424" w:firstLine="708"/>
        <w:jc w:val="both"/>
      </w:pPr>
      <w:r w:rsidRPr="00A24501">
        <w:t>ЗАПЛАХИ</w:t>
      </w:r>
    </w:p>
    <w:p w14:paraId="52DF0D31" w14:textId="77777777" w:rsidR="00A24501" w:rsidRPr="00A24501" w:rsidRDefault="00A24501" w:rsidP="00A24501">
      <w:pPr>
        <w:ind w:firstLine="708"/>
        <w:jc w:val="both"/>
        <w:rPr>
          <w:rFonts w:eastAsia="Calibri"/>
          <w:lang w:eastAsia="en-US"/>
        </w:rPr>
      </w:pPr>
      <w:r w:rsidRPr="00A24501">
        <w:rPr>
          <w:rFonts w:eastAsia="Calibri"/>
          <w:lang w:val="en-US" w:eastAsia="en-US"/>
        </w:rPr>
        <w:t>Унищожаване и промяна на местообитанията, безпокойство, отравяне с жертви, третирани с родентициди.</w:t>
      </w:r>
    </w:p>
    <w:p w14:paraId="280BC9BA" w14:textId="515D750E" w:rsidR="00912E90" w:rsidRPr="00C10A7A" w:rsidRDefault="00912E90" w:rsidP="00A24501">
      <w:pPr>
        <w:overflowPunct w:val="0"/>
        <w:autoSpaceDE w:val="0"/>
        <w:autoSpaceDN w:val="0"/>
        <w:adjustRightInd w:val="0"/>
        <w:spacing w:line="276" w:lineRule="auto"/>
        <w:ind w:right="-424" w:firstLine="708"/>
        <w:jc w:val="both"/>
        <w:textAlignment w:val="baseline"/>
        <w:rPr>
          <w:rStyle w:val="af0"/>
        </w:rPr>
      </w:pPr>
    </w:p>
    <w:p w14:paraId="6746B87D" w14:textId="77777777" w:rsidR="00912E90" w:rsidRPr="00A338CF" w:rsidRDefault="00912E90" w:rsidP="00912E90">
      <w:pPr>
        <w:numPr>
          <w:ilvl w:val="0"/>
          <w:numId w:val="31"/>
        </w:numPr>
        <w:overflowPunct w:val="0"/>
        <w:autoSpaceDE w:val="0"/>
        <w:autoSpaceDN w:val="0"/>
        <w:adjustRightInd w:val="0"/>
        <w:spacing w:line="276" w:lineRule="auto"/>
        <w:ind w:right="-424"/>
        <w:jc w:val="both"/>
        <w:textAlignment w:val="baseline"/>
      </w:pPr>
      <w:r w:rsidRPr="00A338CF">
        <w:t>Сокол орко (</w:t>
      </w:r>
      <w:r w:rsidRPr="00A338CF">
        <w:rPr>
          <w:i/>
        </w:rPr>
        <w:t>Falco subbuteo</w:t>
      </w:r>
      <w:r w:rsidRPr="00A338CF">
        <w:t xml:space="preserve"> L.)</w:t>
      </w:r>
    </w:p>
    <w:p w14:paraId="1F207E09" w14:textId="77777777" w:rsidR="00912E90" w:rsidRDefault="00912E90" w:rsidP="00912E90">
      <w:pPr>
        <w:spacing w:line="276" w:lineRule="auto"/>
        <w:ind w:right="-424" w:firstLine="708"/>
        <w:jc w:val="center"/>
        <w:rPr>
          <w:bCs/>
        </w:rPr>
      </w:pPr>
      <w:r>
        <w:rPr>
          <w:rFonts w:ascii="Helvetica" w:eastAsia="Calibri" w:hAnsi="Helvetica" w:cs="Helvetica"/>
          <w:noProof/>
        </w:rPr>
        <w:drawing>
          <wp:inline distT="0" distB="0" distL="0" distR="0" wp14:anchorId="18931D63" wp14:editId="5EDB0BB2">
            <wp:extent cx="2880000" cy="199800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0000" cy="1998000"/>
                    </a:xfrm>
                    <a:prstGeom prst="rect">
                      <a:avLst/>
                    </a:prstGeom>
                    <a:noFill/>
                    <a:ln>
                      <a:noFill/>
                    </a:ln>
                  </pic:spPr>
                </pic:pic>
              </a:graphicData>
            </a:graphic>
          </wp:inline>
        </w:drawing>
      </w:r>
    </w:p>
    <w:p w14:paraId="3C8FE4F4" w14:textId="77777777" w:rsidR="00912E90" w:rsidRPr="00704CBC" w:rsidRDefault="00912E90" w:rsidP="00912E90">
      <w:pPr>
        <w:spacing w:line="276" w:lineRule="auto"/>
        <w:ind w:right="-424" w:firstLine="708"/>
        <w:jc w:val="both"/>
        <w:rPr>
          <w:bCs/>
        </w:rPr>
      </w:pPr>
      <w:r>
        <w:rPr>
          <w:bCs/>
        </w:rPr>
        <w:t xml:space="preserve">Природозащитен статус </w:t>
      </w:r>
      <w:r w:rsidRPr="008C36D2">
        <w:rPr>
          <w:bCs/>
        </w:rPr>
        <w:t>в България:</w:t>
      </w:r>
      <w:r>
        <w:rPr>
          <w:bCs/>
        </w:rPr>
        <w:t xml:space="preserve"> </w:t>
      </w:r>
      <w:r w:rsidRPr="008C36D2">
        <w:rPr>
          <w:bCs/>
        </w:rPr>
        <w:t>уязвим</w:t>
      </w:r>
      <w:r>
        <w:rPr>
          <w:bCs/>
        </w:rPr>
        <w:t xml:space="preserve">. </w:t>
      </w:r>
      <w:r w:rsidRPr="00704CBC">
        <w:rPr>
          <w:bCs/>
        </w:rPr>
        <w:t>Защитен по ЗБР. Включен в ЧКБ (1985).</w:t>
      </w:r>
    </w:p>
    <w:p w14:paraId="774F3BA1" w14:textId="77777777" w:rsidR="00912E90" w:rsidRPr="00704CBC" w:rsidRDefault="00912E90" w:rsidP="00912E90">
      <w:pPr>
        <w:spacing w:line="276" w:lineRule="auto"/>
        <w:ind w:right="-424" w:firstLine="708"/>
        <w:jc w:val="both"/>
        <w:rPr>
          <w:bCs/>
        </w:rPr>
      </w:pPr>
      <w:r>
        <w:rPr>
          <w:bCs/>
        </w:rPr>
        <w:t>Обитава к</w:t>
      </w:r>
      <w:r w:rsidRPr="00704CBC">
        <w:rPr>
          <w:bCs/>
        </w:rPr>
        <w:t xml:space="preserve">райречни хабитати, като често е свързан с </w:t>
      </w:r>
      <w:r>
        <w:rPr>
          <w:bCs/>
        </w:rPr>
        <w:t>колонии на бреговата лястовица</w:t>
      </w:r>
      <w:r w:rsidRPr="00704CBC">
        <w:rPr>
          <w:bCs/>
        </w:rPr>
        <w:t>. В Западна и Северна България често се придържа към населени места, където се изхранва със синантропни видове птици. Присъства в равнинните части, в редки, просветлени широколистни, смесени или иглолистни гори, в бли</w:t>
      </w:r>
      <w:r>
        <w:rPr>
          <w:bCs/>
        </w:rPr>
        <w:t>зост до открити пространства</w:t>
      </w:r>
      <w:r w:rsidRPr="00704CBC">
        <w:rPr>
          <w:bCs/>
        </w:rPr>
        <w:t>. В планините отделни двойки са установен</w:t>
      </w:r>
      <w:r>
        <w:rPr>
          <w:bCs/>
        </w:rPr>
        <w:t xml:space="preserve">и да гнездят до 1500–1700 m н. </w:t>
      </w:r>
      <w:r w:rsidRPr="00704CBC">
        <w:rPr>
          <w:bCs/>
        </w:rPr>
        <w:t>Използва стари гнезда на други птици – основно вранови. Рядко гнезди по стълбове за високо напрежение и скали. Образува смесени колонии с вечерната ветрушка (F. vespertinus) и обикновената ветрушка (F. tinnunculus), присъства и в колониите на посевната врана (Corvus frugilegus).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p>
    <w:p w14:paraId="35AF8B45" w14:textId="77777777" w:rsidR="00912E90" w:rsidRDefault="00912E90" w:rsidP="00912E90">
      <w:pPr>
        <w:spacing w:line="276" w:lineRule="auto"/>
        <w:ind w:right="-424" w:firstLine="708"/>
        <w:jc w:val="both"/>
        <w:rPr>
          <w:bCs/>
        </w:rPr>
      </w:pPr>
      <w:r>
        <w:rPr>
          <w:bCs/>
        </w:rPr>
        <w:t>На територията на стопанството се срещат е</w:t>
      </w:r>
      <w:r w:rsidRPr="004C369D">
        <w:rPr>
          <w:bCs/>
        </w:rPr>
        <w:t>динични екземпляри по време на прелет</w:t>
      </w:r>
      <w:r>
        <w:rPr>
          <w:bCs/>
        </w:rPr>
        <w:t>.</w:t>
      </w:r>
    </w:p>
    <w:p w14:paraId="2A7EB29B" w14:textId="77777777" w:rsidR="00912E90" w:rsidRDefault="00912E90" w:rsidP="00912E90">
      <w:pPr>
        <w:spacing w:line="276" w:lineRule="auto"/>
        <w:ind w:right="-424"/>
        <w:jc w:val="both"/>
        <w:rPr>
          <w:bCs/>
        </w:rPr>
      </w:pPr>
    </w:p>
    <w:p w14:paraId="5996A44C" w14:textId="77777777" w:rsidR="00912E90" w:rsidRPr="00C10A7A" w:rsidRDefault="00912E90" w:rsidP="00912E90">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0329D619" w14:textId="77777777" w:rsidR="00912E90" w:rsidRDefault="00912E90" w:rsidP="00912E90">
      <w:pPr>
        <w:spacing w:line="276" w:lineRule="auto"/>
        <w:ind w:right="-424" w:firstLine="708"/>
        <w:jc w:val="both"/>
        <w:rPr>
          <w:bCs/>
        </w:rPr>
      </w:pPr>
      <w:r w:rsidRPr="00A338CF">
        <w:rPr>
          <w:bCs/>
        </w:rPr>
        <w:t>Да се запазват дървета с гнезда (вкл. гнезда на</w:t>
      </w:r>
      <w:r>
        <w:rPr>
          <w:bCs/>
        </w:rPr>
        <w:t xml:space="preserve"> </w:t>
      </w:r>
      <w:r w:rsidRPr="00A338CF">
        <w:rPr>
          <w:bCs/>
        </w:rPr>
        <w:t>други видове, например врани) в окрайнините на гората и в отделите, в които е регистриран вида.</w:t>
      </w:r>
      <w:r>
        <w:rPr>
          <w:bCs/>
        </w:rPr>
        <w:t xml:space="preserve"> В радиус от 300</w:t>
      </w:r>
      <w:r w:rsidRPr="00A338CF">
        <w:rPr>
          <w:bCs/>
        </w:rPr>
        <w:t>м около гнезда на вида не се извършват стопански дейности през гнездовия период 01.04 – 01.08.</w:t>
      </w:r>
      <w:r>
        <w:rPr>
          <w:bCs/>
        </w:rPr>
        <w:t xml:space="preserve"> </w:t>
      </w:r>
      <w:r w:rsidRPr="00A338CF">
        <w:rPr>
          <w:bCs/>
        </w:rPr>
        <w:t>Видът е рядък поради загуба на голяма част от кра</w:t>
      </w:r>
      <w:r>
        <w:rPr>
          <w:bCs/>
        </w:rPr>
        <w:t xml:space="preserve">йречните горски местообитания в </w:t>
      </w:r>
      <w:r w:rsidRPr="00A338CF">
        <w:rPr>
          <w:bCs/>
        </w:rPr>
        <w:t>страната. Препоръчително е местоообитанията на вида да се обособят като гори във фаза на старост.</w:t>
      </w:r>
    </w:p>
    <w:p w14:paraId="7707326E" w14:textId="77777777" w:rsidR="00912E90" w:rsidRPr="00274148" w:rsidRDefault="00912E90" w:rsidP="00912E90">
      <w:pPr>
        <w:spacing w:line="276" w:lineRule="auto"/>
        <w:ind w:right="-424" w:firstLine="708"/>
        <w:jc w:val="both"/>
        <w:rPr>
          <w:bCs/>
        </w:rPr>
      </w:pPr>
    </w:p>
    <w:p w14:paraId="6A268C63" w14:textId="77777777" w:rsidR="00912E90" w:rsidRPr="00FC6F80" w:rsidRDefault="00912E90" w:rsidP="00912E90">
      <w:pPr>
        <w:spacing w:line="276" w:lineRule="auto"/>
        <w:ind w:right="-424" w:firstLine="708"/>
        <w:jc w:val="both"/>
        <w:rPr>
          <w:bCs/>
        </w:rPr>
      </w:pPr>
      <w:r w:rsidRPr="00FC6F80">
        <w:rPr>
          <w:bCs/>
        </w:rPr>
        <w:t>ПРЕПОРЪКИ И УКАЗАНИЯ ЗА МОНИТОРИНГ</w:t>
      </w:r>
    </w:p>
    <w:p w14:paraId="63E4AE6B" w14:textId="5D1CEDBC" w:rsidR="00912E90" w:rsidRDefault="00912E90" w:rsidP="00912E90">
      <w:pPr>
        <w:spacing w:line="276" w:lineRule="auto"/>
        <w:ind w:right="-424" w:firstLine="708"/>
        <w:jc w:val="both"/>
        <w:rPr>
          <w:bCs/>
        </w:rPr>
      </w:pPr>
      <w:r w:rsidRPr="00FC6F80">
        <w:rPr>
          <w:bCs/>
        </w:rPr>
        <w:t>Да се картират гнездовите находища вида и да се следи за тяхното ежегодно състояние.</w:t>
      </w:r>
    </w:p>
    <w:p w14:paraId="39D93A09" w14:textId="77777777" w:rsidR="00075E9A" w:rsidRPr="008C36D2" w:rsidRDefault="00075E9A" w:rsidP="00912E90">
      <w:pPr>
        <w:spacing w:line="276" w:lineRule="auto"/>
        <w:ind w:right="-424" w:firstLine="708"/>
        <w:jc w:val="both"/>
        <w:rPr>
          <w:bCs/>
        </w:rPr>
      </w:pPr>
    </w:p>
    <w:p w14:paraId="4FFAD3FE" w14:textId="77777777" w:rsidR="00075E9A" w:rsidRDefault="00075E9A" w:rsidP="00075E9A">
      <w:pPr>
        <w:spacing w:line="276" w:lineRule="auto"/>
        <w:ind w:right="-424" w:firstLine="708"/>
        <w:jc w:val="both"/>
      </w:pPr>
      <w:r>
        <w:t>ЗАПЛАХИ</w:t>
      </w:r>
    </w:p>
    <w:p w14:paraId="64A393E2" w14:textId="77777777" w:rsidR="00075E9A" w:rsidRDefault="00075E9A" w:rsidP="00075E9A">
      <w:pPr>
        <w:spacing w:line="276" w:lineRule="auto"/>
        <w:ind w:right="-424" w:firstLine="708"/>
        <w:jc w:val="both"/>
      </w:pPr>
      <w:r>
        <w:t>Загуба на гнездови местообитания. Безпокойство по време на размножителния период и използване на родентициди и инсектециди.</w:t>
      </w:r>
    </w:p>
    <w:p w14:paraId="570433C2" w14:textId="77777777" w:rsidR="00912E90" w:rsidRPr="00A338CF" w:rsidRDefault="00912E90" w:rsidP="00912E90">
      <w:pPr>
        <w:spacing w:line="276" w:lineRule="auto"/>
        <w:ind w:right="-424" w:firstLine="708"/>
        <w:jc w:val="both"/>
        <w:rPr>
          <w:bCs/>
        </w:rPr>
      </w:pPr>
    </w:p>
    <w:p w14:paraId="5742811A" w14:textId="77777777" w:rsidR="00912E90" w:rsidRPr="00A338CF" w:rsidRDefault="00912E90" w:rsidP="00912E90">
      <w:pPr>
        <w:numPr>
          <w:ilvl w:val="0"/>
          <w:numId w:val="31"/>
        </w:numPr>
        <w:overflowPunct w:val="0"/>
        <w:autoSpaceDE w:val="0"/>
        <w:autoSpaceDN w:val="0"/>
        <w:adjustRightInd w:val="0"/>
        <w:spacing w:line="276" w:lineRule="auto"/>
        <w:ind w:right="-424"/>
        <w:jc w:val="both"/>
        <w:textAlignment w:val="baseline"/>
      </w:pPr>
      <w:r w:rsidRPr="00A338CF">
        <w:t xml:space="preserve">Голям ястреб </w:t>
      </w:r>
      <w:r>
        <w:t>(</w:t>
      </w:r>
      <w:r w:rsidRPr="00A338CF">
        <w:rPr>
          <w:i/>
        </w:rPr>
        <w:t>Accipiter gentilis</w:t>
      </w:r>
      <w:r>
        <w:t xml:space="preserve"> L.)</w:t>
      </w:r>
    </w:p>
    <w:p w14:paraId="2D5FA44E" w14:textId="77777777" w:rsidR="00912E90" w:rsidRDefault="00912E90" w:rsidP="00912E90">
      <w:pPr>
        <w:spacing w:line="276" w:lineRule="auto"/>
        <w:ind w:right="-424" w:firstLine="708"/>
        <w:jc w:val="center"/>
        <w:rPr>
          <w:color w:val="FF0000"/>
        </w:rPr>
      </w:pPr>
      <w:r w:rsidRPr="00477175">
        <w:rPr>
          <w:noProof/>
          <w:color w:val="FF0000"/>
        </w:rPr>
        <w:drawing>
          <wp:inline distT="0" distB="0" distL="0" distR="0" wp14:anchorId="145C965D" wp14:editId="3F013A70">
            <wp:extent cx="2880000" cy="187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0000" cy="1879200"/>
                    </a:xfrm>
                    <a:prstGeom prst="rect">
                      <a:avLst/>
                    </a:prstGeom>
                  </pic:spPr>
                </pic:pic>
              </a:graphicData>
            </a:graphic>
          </wp:inline>
        </w:drawing>
      </w:r>
    </w:p>
    <w:p w14:paraId="492F005A" w14:textId="77777777" w:rsidR="00912E90" w:rsidRPr="00FC6F80" w:rsidRDefault="00912E90" w:rsidP="00912E90">
      <w:pPr>
        <w:spacing w:line="276" w:lineRule="auto"/>
        <w:ind w:right="-424" w:firstLine="708"/>
        <w:jc w:val="both"/>
        <w:rPr>
          <w:bCs/>
        </w:rPr>
      </w:pPr>
      <w:r w:rsidRPr="00FC6F80">
        <w:rPr>
          <w:bCs/>
        </w:rPr>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14:paraId="2B2D697E" w14:textId="77777777" w:rsidR="00912E90" w:rsidRPr="00FC6F80" w:rsidRDefault="00912E90" w:rsidP="00912E90">
      <w:pPr>
        <w:spacing w:line="276" w:lineRule="auto"/>
        <w:ind w:right="-424" w:firstLine="708"/>
        <w:jc w:val="both"/>
        <w:rPr>
          <w:bCs/>
        </w:rPr>
      </w:pPr>
    </w:p>
    <w:p w14:paraId="0834D6BA" w14:textId="77777777" w:rsidR="00912E90" w:rsidRPr="00FC6F80" w:rsidRDefault="00912E90" w:rsidP="00912E90">
      <w:pPr>
        <w:spacing w:line="276" w:lineRule="auto"/>
        <w:ind w:right="-424" w:firstLine="708"/>
        <w:jc w:val="both"/>
        <w:rPr>
          <w:bCs/>
        </w:rPr>
      </w:pPr>
      <w:r w:rsidRPr="00FC6F80">
        <w:rPr>
          <w:bCs/>
        </w:rPr>
        <w:t>ПРЕПОРЪКИ И УКАЗАНИЯ ЗА ОПАЗВАНЕ</w:t>
      </w:r>
    </w:p>
    <w:p w14:paraId="6E1E49C7" w14:textId="77777777" w:rsidR="00912E90" w:rsidRPr="00FC6F80" w:rsidRDefault="00912E90" w:rsidP="00912E90">
      <w:pPr>
        <w:spacing w:line="276" w:lineRule="auto"/>
        <w:ind w:right="-424" w:firstLine="708"/>
        <w:jc w:val="both"/>
        <w:rPr>
          <w:bCs/>
        </w:rPr>
      </w:pPr>
      <w:r w:rsidRPr="00FC6F80">
        <w:rPr>
          <w:bCs/>
        </w:rPr>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1B013794" w14:textId="77777777" w:rsidR="00912E90" w:rsidRPr="00FC6F80" w:rsidRDefault="00912E90" w:rsidP="00912E90">
      <w:pPr>
        <w:spacing w:line="276" w:lineRule="auto"/>
        <w:ind w:right="-424" w:firstLine="708"/>
        <w:jc w:val="both"/>
        <w:rPr>
          <w:bCs/>
        </w:rPr>
      </w:pPr>
      <w:r>
        <w:rPr>
          <w:bCs/>
        </w:rPr>
        <w:t>В радиус от 300</w:t>
      </w:r>
      <w:r w:rsidRPr="00FC6F80">
        <w:rPr>
          <w:bCs/>
        </w:rPr>
        <w:t>м около гнезда на вида не се извършват стопански дейност</w:t>
      </w:r>
      <w:r>
        <w:rPr>
          <w:bCs/>
        </w:rPr>
        <w:t>и през гнездовия период 01.03–</w:t>
      </w:r>
      <w:r w:rsidRPr="00FC6F80">
        <w:rPr>
          <w:bCs/>
        </w:rPr>
        <w:t>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18BDEBFB" w14:textId="77777777" w:rsidR="00912E90" w:rsidRPr="00FC6F80" w:rsidRDefault="00912E90" w:rsidP="00912E90">
      <w:pPr>
        <w:spacing w:line="276" w:lineRule="auto"/>
        <w:ind w:right="-424" w:firstLine="708"/>
        <w:jc w:val="both"/>
        <w:rPr>
          <w:bCs/>
        </w:rPr>
      </w:pPr>
    </w:p>
    <w:p w14:paraId="4912AD09" w14:textId="77777777" w:rsidR="00912E90" w:rsidRPr="00FC6F80" w:rsidRDefault="00912E90" w:rsidP="00912E90">
      <w:pPr>
        <w:spacing w:line="276" w:lineRule="auto"/>
        <w:ind w:right="-424" w:firstLine="708"/>
        <w:jc w:val="both"/>
        <w:rPr>
          <w:bCs/>
        </w:rPr>
      </w:pPr>
      <w:r w:rsidRPr="00FC6F80">
        <w:rPr>
          <w:bCs/>
        </w:rPr>
        <w:t>ПРЕПОРЪКИ И УКАЗАНИЯ ЗА МОНИТОРИНГ</w:t>
      </w:r>
    </w:p>
    <w:p w14:paraId="6C851C97" w14:textId="7965182B" w:rsidR="00912E90" w:rsidRDefault="00912E90" w:rsidP="00912E90">
      <w:pPr>
        <w:spacing w:line="276" w:lineRule="auto"/>
        <w:ind w:right="-424" w:firstLine="708"/>
        <w:jc w:val="both"/>
        <w:rPr>
          <w:bCs/>
        </w:rPr>
      </w:pPr>
      <w:r w:rsidRPr="00FC6F80">
        <w:rPr>
          <w:bCs/>
        </w:rPr>
        <w:t>Да се картират гнездовите находища вида и да се следи за тяхното ежегодно състояние.</w:t>
      </w:r>
    </w:p>
    <w:p w14:paraId="2C5D0D28" w14:textId="77777777" w:rsidR="00AC78A4" w:rsidRDefault="00AC78A4" w:rsidP="00AC78A4">
      <w:pPr>
        <w:spacing w:line="276" w:lineRule="auto"/>
        <w:ind w:right="-424" w:firstLine="708"/>
        <w:jc w:val="both"/>
      </w:pPr>
      <w:r>
        <w:t>ЗАПЛАХИ</w:t>
      </w:r>
    </w:p>
    <w:p w14:paraId="365D2A46" w14:textId="7558B5F3" w:rsidR="00AC78A4" w:rsidRPr="00AC78A4" w:rsidRDefault="00AC78A4" w:rsidP="00AC78A4">
      <w:pPr>
        <w:spacing w:line="276" w:lineRule="auto"/>
        <w:ind w:right="-424" w:firstLine="708"/>
        <w:jc w:val="both"/>
      </w:pPr>
      <w:r>
        <w:t xml:space="preserve"> Загуба на местообитания, преследване от хора, изземване на яйца и малки с цел търговия.</w:t>
      </w:r>
    </w:p>
    <w:p w14:paraId="7E7337F2" w14:textId="77777777" w:rsidR="00912E90" w:rsidRPr="007A049E" w:rsidRDefault="00912E90" w:rsidP="00912E90">
      <w:pPr>
        <w:spacing w:line="276" w:lineRule="auto"/>
        <w:ind w:right="-424"/>
        <w:jc w:val="both"/>
      </w:pPr>
    </w:p>
    <w:p w14:paraId="25363467" w14:textId="77777777" w:rsidR="00912E90" w:rsidRDefault="00912E90" w:rsidP="00912E90">
      <w:pPr>
        <w:numPr>
          <w:ilvl w:val="0"/>
          <w:numId w:val="31"/>
        </w:numPr>
        <w:overflowPunct w:val="0"/>
        <w:autoSpaceDE w:val="0"/>
        <w:autoSpaceDN w:val="0"/>
        <w:adjustRightInd w:val="0"/>
        <w:spacing w:line="276" w:lineRule="auto"/>
        <w:ind w:right="-424"/>
        <w:jc w:val="both"/>
        <w:textAlignment w:val="baseline"/>
      </w:pPr>
      <w:r w:rsidRPr="00A338CF">
        <w:t xml:space="preserve">Малък креслив орел </w:t>
      </w:r>
      <w:r>
        <w:t>(</w:t>
      </w:r>
      <w:r w:rsidRPr="00A338CF">
        <w:rPr>
          <w:i/>
        </w:rPr>
        <w:t>Aquila pomarina</w:t>
      </w:r>
      <w:r>
        <w:t>)</w:t>
      </w:r>
    </w:p>
    <w:p w14:paraId="2B852611"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Рядък вид у нас, включен в Приложение 1 на Директивата за птиците на ЕС и в Червената книга на България /категория застрашен/. Гнезди на стари дървета най-често на тополи, брясто</w:t>
      </w:r>
      <w:r>
        <w:rPr>
          <w:rFonts w:ascii="Times New Roman" w:hAnsi="Times New Roman"/>
          <w:sz w:val="24"/>
          <w:szCs w:val="24"/>
        </w:rPr>
        <w:t>ве, дъбове и букове.</w:t>
      </w:r>
    </w:p>
    <w:p w14:paraId="2E121B11" w14:textId="77777777" w:rsidR="00912E90" w:rsidRDefault="00912E90" w:rsidP="00912E90">
      <w:pPr>
        <w:spacing w:line="276" w:lineRule="auto"/>
        <w:ind w:right="-424"/>
        <w:jc w:val="center"/>
        <w:rPr>
          <w:color w:val="FF0000"/>
        </w:rPr>
      </w:pPr>
      <w:r w:rsidRPr="00E002F6">
        <w:rPr>
          <w:i/>
          <w:noProof/>
          <w:color w:val="FF0000"/>
        </w:rPr>
        <w:drawing>
          <wp:inline distT="0" distB="0" distL="0" distR="0" wp14:anchorId="55917E0A" wp14:editId="499D1761">
            <wp:extent cx="2880000" cy="192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80000" cy="1922400"/>
                    </a:xfrm>
                    <a:prstGeom prst="rect">
                      <a:avLst/>
                    </a:prstGeom>
                  </pic:spPr>
                </pic:pic>
              </a:graphicData>
            </a:graphic>
          </wp:inline>
        </w:drawing>
      </w:r>
    </w:p>
    <w:p w14:paraId="07A51A32" w14:textId="77777777" w:rsidR="00912E90" w:rsidRPr="008F12AF" w:rsidRDefault="00912E90" w:rsidP="00912E90">
      <w:pPr>
        <w:spacing w:line="276" w:lineRule="auto"/>
        <w:ind w:right="-424"/>
        <w:rPr>
          <w:color w:val="FF0000"/>
        </w:rPr>
      </w:pPr>
    </w:p>
    <w:p w14:paraId="63EA9A6C"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ПРЕПОРЪКИ И УКАЗАНИЯ ЗА ОПАЗВАНЕ</w:t>
      </w:r>
    </w:p>
    <w:p w14:paraId="3A330C28"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Да се запазват дървета с гнезда и големи стари дървета в окрайнините на гората и в отделите, където е регистрирано присъствие на вида, тъй като те са потенциални места за гнездене. Да се опазва в естествен вид крайречната растителност по реките в стопанството. Да не се разорават ливадите и пасищата в района.</w:t>
      </w:r>
    </w:p>
    <w:p w14:paraId="53663C16" w14:textId="77777777" w:rsidR="00912E90" w:rsidRPr="00E002F6" w:rsidRDefault="00912E90" w:rsidP="00912E90">
      <w:pPr>
        <w:pStyle w:val="p1"/>
        <w:ind w:firstLine="708"/>
        <w:jc w:val="both"/>
        <w:rPr>
          <w:rFonts w:ascii="Times New Roman" w:hAnsi="Times New Roman"/>
          <w:sz w:val="24"/>
          <w:szCs w:val="24"/>
        </w:rPr>
      </w:pPr>
      <w:r>
        <w:rPr>
          <w:rFonts w:ascii="Times New Roman" w:hAnsi="Times New Roman"/>
          <w:sz w:val="24"/>
          <w:szCs w:val="24"/>
        </w:rPr>
        <w:t>В радиус от 300</w:t>
      </w:r>
      <w:r w:rsidRPr="00E002F6">
        <w:rPr>
          <w:rFonts w:ascii="Times New Roman" w:hAnsi="Times New Roman"/>
          <w:sz w:val="24"/>
          <w:szCs w:val="24"/>
        </w:rPr>
        <w:t>м около гнезда на вида не се извършват стопански дейност</w:t>
      </w:r>
      <w:r>
        <w:rPr>
          <w:rFonts w:ascii="Times New Roman" w:hAnsi="Times New Roman"/>
          <w:sz w:val="24"/>
          <w:szCs w:val="24"/>
        </w:rPr>
        <w:t>и през гнездовия период 01.03–</w:t>
      </w:r>
      <w:r w:rsidRPr="00E002F6">
        <w:rPr>
          <w:rFonts w:ascii="Times New Roman" w:hAnsi="Times New Roman"/>
          <w:sz w:val="24"/>
          <w:szCs w:val="24"/>
        </w:rPr>
        <w:t>01.08. През останалото време на годината</w:t>
      </w:r>
      <w:r>
        <w:rPr>
          <w:rFonts w:ascii="Times New Roman" w:hAnsi="Times New Roman"/>
          <w:sz w:val="24"/>
          <w:szCs w:val="24"/>
        </w:rPr>
        <w:t xml:space="preserve"> зоната без сечи е с радиус 150</w:t>
      </w:r>
      <w:r w:rsidRPr="00E002F6">
        <w:rPr>
          <w:rFonts w:ascii="Times New Roman" w:hAnsi="Times New Roman"/>
          <w:sz w:val="24"/>
          <w:szCs w:val="24"/>
        </w:rPr>
        <w:t>м. В подотделите с регистрирани гнезда на вида не се извеждат интензивни сечи (не повече от 20%).</w:t>
      </w:r>
    </w:p>
    <w:p w14:paraId="141C04DE" w14:textId="77777777" w:rsidR="00912E90" w:rsidRPr="00E002F6" w:rsidRDefault="00912E90" w:rsidP="00912E90">
      <w:pPr>
        <w:pStyle w:val="p1"/>
        <w:ind w:firstLine="708"/>
        <w:jc w:val="both"/>
        <w:rPr>
          <w:rFonts w:ascii="Times New Roman" w:hAnsi="Times New Roman"/>
          <w:sz w:val="24"/>
          <w:szCs w:val="24"/>
        </w:rPr>
      </w:pPr>
    </w:p>
    <w:p w14:paraId="11F36935" w14:textId="77777777" w:rsidR="00912E90" w:rsidRPr="00E002F6"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ПРЕПОРЪКИ И УКАЗАНИЯ ЗА МОНИТОРИНГ</w:t>
      </w:r>
    </w:p>
    <w:p w14:paraId="4217BE57" w14:textId="5A3CD9F8" w:rsidR="00912E90" w:rsidRDefault="00912E90" w:rsidP="00912E90">
      <w:pPr>
        <w:pStyle w:val="p1"/>
        <w:ind w:firstLine="708"/>
        <w:jc w:val="both"/>
        <w:rPr>
          <w:rFonts w:ascii="Times New Roman" w:hAnsi="Times New Roman"/>
          <w:sz w:val="24"/>
          <w:szCs w:val="24"/>
        </w:rPr>
      </w:pPr>
      <w:r w:rsidRPr="00E002F6">
        <w:rPr>
          <w:rFonts w:ascii="Times New Roman" w:hAnsi="Times New Roman"/>
          <w:sz w:val="24"/>
          <w:szCs w:val="24"/>
        </w:rPr>
        <w:t>Картиране на гнездещит</w:t>
      </w:r>
      <w:r>
        <w:rPr>
          <w:rFonts w:ascii="Times New Roman" w:hAnsi="Times New Roman"/>
          <w:sz w:val="24"/>
          <w:szCs w:val="24"/>
        </w:rPr>
        <w:t>е в ДГС двойки /в периода 10.05-</w:t>
      </w:r>
      <w:r w:rsidRPr="00E002F6">
        <w:rPr>
          <w:rFonts w:ascii="Times New Roman" w:hAnsi="Times New Roman"/>
          <w:sz w:val="24"/>
          <w:szCs w:val="24"/>
        </w:rPr>
        <w:t>31.07/ и ежегоден мониторинг на съответните отдели за присъствието на вида.</w:t>
      </w:r>
    </w:p>
    <w:p w14:paraId="704BB348" w14:textId="77777777" w:rsidR="00AC78A4" w:rsidRDefault="00AC78A4" w:rsidP="00AC78A4">
      <w:pPr>
        <w:spacing w:line="276" w:lineRule="auto"/>
        <w:ind w:right="-424" w:firstLine="708"/>
        <w:jc w:val="both"/>
      </w:pPr>
    </w:p>
    <w:p w14:paraId="319632E7" w14:textId="255CB2FF" w:rsidR="00AC78A4" w:rsidRDefault="00AC78A4" w:rsidP="00AC78A4">
      <w:pPr>
        <w:spacing w:line="276" w:lineRule="auto"/>
        <w:ind w:right="-424" w:firstLine="708"/>
        <w:jc w:val="both"/>
      </w:pPr>
      <w:r>
        <w:t>ЗАПЛАХИ</w:t>
      </w:r>
    </w:p>
    <w:p w14:paraId="6A2B976A" w14:textId="77777777" w:rsidR="00AC78A4" w:rsidRDefault="00AC78A4" w:rsidP="00AC78A4">
      <w:pPr>
        <w:spacing w:line="276" w:lineRule="auto"/>
        <w:ind w:right="-424" w:firstLine="708"/>
        <w:jc w:val="both"/>
      </w:pPr>
      <w:r>
        <w:t>Загуба на гнездови местообитания, безпокойство и преследване от човека. Опожаряване на хранителни местообитания.</w:t>
      </w:r>
    </w:p>
    <w:p w14:paraId="6B82DA47" w14:textId="1153D095" w:rsidR="00AC78A4" w:rsidRDefault="00AC78A4" w:rsidP="00912E90">
      <w:pPr>
        <w:pStyle w:val="p1"/>
        <w:ind w:firstLine="708"/>
        <w:jc w:val="both"/>
        <w:rPr>
          <w:rFonts w:ascii="Times New Roman" w:hAnsi="Times New Roman"/>
          <w:sz w:val="24"/>
          <w:szCs w:val="24"/>
        </w:rPr>
      </w:pPr>
    </w:p>
    <w:p w14:paraId="5775B0C8" w14:textId="590BBB87" w:rsidR="00295AFD" w:rsidRDefault="00295AFD" w:rsidP="00912E90">
      <w:pPr>
        <w:pStyle w:val="p1"/>
        <w:ind w:firstLine="708"/>
        <w:jc w:val="both"/>
        <w:rPr>
          <w:rFonts w:ascii="Times New Roman" w:hAnsi="Times New Roman"/>
          <w:sz w:val="24"/>
          <w:szCs w:val="24"/>
        </w:rPr>
      </w:pPr>
    </w:p>
    <w:p w14:paraId="3225FFD6" w14:textId="76D48DC1" w:rsidR="00295AFD" w:rsidRDefault="00295AFD" w:rsidP="00912E90">
      <w:pPr>
        <w:pStyle w:val="p1"/>
        <w:ind w:firstLine="708"/>
        <w:jc w:val="both"/>
        <w:rPr>
          <w:rFonts w:ascii="Times New Roman" w:hAnsi="Times New Roman"/>
          <w:sz w:val="24"/>
          <w:szCs w:val="24"/>
        </w:rPr>
      </w:pPr>
    </w:p>
    <w:p w14:paraId="534F1D39" w14:textId="1D20F424" w:rsidR="00295AFD" w:rsidRDefault="00295AFD" w:rsidP="00912E90">
      <w:pPr>
        <w:pStyle w:val="p1"/>
        <w:ind w:firstLine="708"/>
        <w:jc w:val="both"/>
        <w:rPr>
          <w:rFonts w:ascii="Times New Roman" w:hAnsi="Times New Roman"/>
          <w:sz w:val="24"/>
          <w:szCs w:val="24"/>
        </w:rPr>
      </w:pPr>
    </w:p>
    <w:p w14:paraId="1442DA27" w14:textId="63B7D22C" w:rsidR="00295AFD" w:rsidRDefault="00295AFD" w:rsidP="00912E90">
      <w:pPr>
        <w:pStyle w:val="p1"/>
        <w:ind w:firstLine="708"/>
        <w:jc w:val="both"/>
        <w:rPr>
          <w:rFonts w:ascii="Times New Roman" w:hAnsi="Times New Roman"/>
          <w:sz w:val="24"/>
          <w:szCs w:val="24"/>
        </w:rPr>
      </w:pPr>
    </w:p>
    <w:p w14:paraId="1E06D12E" w14:textId="06939A78" w:rsidR="00295AFD" w:rsidRDefault="00295AFD" w:rsidP="00912E90">
      <w:pPr>
        <w:pStyle w:val="p1"/>
        <w:ind w:firstLine="708"/>
        <w:jc w:val="both"/>
        <w:rPr>
          <w:rFonts w:ascii="Times New Roman" w:hAnsi="Times New Roman"/>
          <w:sz w:val="24"/>
          <w:szCs w:val="24"/>
        </w:rPr>
      </w:pPr>
    </w:p>
    <w:p w14:paraId="6799AF61" w14:textId="77777777" w:rsidR="00295AFD" w:rsidRPr="00E002F6" w:rsidRDefault="00295AFD" w:rsidP="00912E90">
      <w:pPr>
        <w:pStyle w:val="p1"/>
        <w:ind w:firstLine="708"/>
        <w:jc w:val="both"/>
        <w:rPr>
          <w:rFonts w:ascii="Times New Roman" w:hAnsi="Times New Roman"/>
          <w:sz w:val="24"/>
          <w:szCs w:val="24"/>
        </w:rPr>
      </w:pPr>
    </w:p>
    <w:p w14:paraId="23EDF044" w14:textId="77777777" w:rsidR="00912E90" w:rsidRPr="00E002F6" w:rsidRDefault="00912E90" w:rsidP="00912E90">
      <w:pPr>
        <w:pStyle w:val="p1"/>
        <w:ind w:firstLine="708"/>
        <w:jc w:val="both"/>
        <w:rPr>
          <w:rFonts w:ascii="Times New Roman" w:hAnsi="Times New Roman"/>
          <w:sz w:val="24"/>
          <w:szCs w:val="24"/>
        </w:rPr>
      </w:pPr>
    </w:p>
    <w:p w14:paraId="7A272050"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rsidRPr="00AE4E57">
        <w:t>Бухал (</w:t>
      </w:r>
      <w:r w:rsidRPr="00AE4E57">
        <w:rPr>
          <w:i/>
        </w:rPr>
        <w:t>Bubo bubo</w:t>
      </w:r>
      <w:r w:rsidRPr="00AE4E57">
        <w:t xml:space="preserve"> L.)</w:t>
      </w:r>
    </w:p>
    <w:p w14:paraId="4A0FA56F" w14:textId="77777777" w:rsidR="00912E90" w:rsidRDefault="00912E90" w:rsidP="00912E90">
      <w:pPr>
        <w:pStyle w:val="21"/>
        <w:spacing w:after="0" w:line="276" w:lineRule="auto"/>
        <w:jc w:val="center"/>
        <w:rPr>
          <w:b/>
          <w:smallCaps/>
        </w:rPr>
      </w:pPr>
      <w:r w:rsidRPr="00067976">
        <w:rPr>
          <w:b/>
          <w:smallCaps/>
          <w:noProof/>
        </w:rPr>
        <w:drawing>
          <wp:inline distT="0" distB="0" distL="0" distR="0" wp14:anchorId="2A96C499" wp14:editId="7500EBAF">
            <wp:extent cx="2880000" cy="245520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80000" cy="2455200"/>
                    </a:xfrm>
                    <a:prstGeom prst="rect">
                      <a:avLst/>
                    </a:prstGeom>
                  </pic:spPr>
                </pic:pic>
              </a:graphicData>
            </a:graphic>
          </wp:inline>
        </w:drawing>
      </w:r>
    </w:p>
    <w:p w14:paraId="554A5D47" w14:textId="77777777" w:rsidR="00912E9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w:t>
      </w:r>
      <w:r>
        <w:rPr>
          <w:rFonts w:ascii="Times New Roman" w:hAnsi="Times New Roman"/>
          <w:sz w:val="24"/>
          <w:szCs w:val="24"/>
          <w:lang w:val="bg-BG"/>
        </w:rPr>
        <w:t>луп</w:t>
      </w:r>
      <w:r w:rsidRPr="00FC6F80">
        <w:rPr>
          <w:rFonts w:ascii="Times New Roman" w:hAnsi="Times New Roman"/>
          <w:sz w:val="24"/>
          <w:szCs w:val="24"/>
        </w:rPr>
        <w:t>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Застрашен вид, включен в „Червена книга на България</w:t>
      </w:r>
      <w:r>
        <w:rPr>
          <w:rFonts w:ascii="Times New Roman" w:hAnsi="Times New Roman"/>
          <w:sz w:val="24"/>
          <w:szCs w:val="24"/>
          <w:lang w:val="bg-BG"/>
        </w:rPr>
        <w:t xml:space="preserve"> </w:t>
      </w:r>
      <w:r w:rsidRPr="00FC6F80">
        <w:rPr>
          <w:rFonts w:ascii="Times New Roman" w:hAnsi="Times New Roman"/>
          <w:sz w:val="24"/>
          <w:szCs w:val="24"/>
        </w:rPr>
        <w:t>/ново издание/ и в Приложение 1 на Директивата за птиците на ЕС.</w:t>
      </w:r>
      <w:r>
        <w:rPr>
          <w:rFonts w:ascii="Times New Roman" w:hAnsi="Times New Roman"/>
          <w:sz w:val="24"/>
          <w:szCs w:val="24"/>
          <w:lang w:val="bg-BG"/>
        </w:rPr>
        <w:t xml:space="preserve"> </w:t>
      </w:r>
      <w:r w:rsidRPr="00FC6F80">
        <w:rPr>
          <w:rFonts w:ascii="Times New Roman" w:hAnsi="Times New Roman"/>
          <w:sz w:val="24"/>
          <w:szCs w:val="24"/>
        </w:rPr>
        <w:t>Храни се с разнообразни животни- зайци, дребни лисици и порове, таралежи</w:t>
      </w:r>
      <w:r>
        <w:rPr>
          <w:rFonts w:ascii="Times New Roman" w:hAnsi="Times New Roman"/>
          <w:sz w:val="24"/>
          <w:szCs w:val="24"/>
        </w:rPr>
        <w:t xml:space="preserve">, </w:t>
      </w:r>
      <w:r w:rsidRPr="00FC6F80">
        <w:rPr>
          <w:rFonts w:ascii="Times New Roman" w:hAnsi="Times New Roman"/>
          <w:sz w:val="24"/>
          <w:szCs w:val="24"/>
        </w:rPr>
        <w:t>гризачи, птици, вкл</w:t>
      </w:r>
      <w:r>
        <w:rPr>
          <w:rFonts w:ascii="Times New Roman" w:hAnsi="Times New Roman"/>
          <w:sz w:val="24"/>
          <w:szCs w:val="24"/>
          <w:lang w:val="bg-BG"/>
        </w:rPr>
        <w:t>ючително</w:t>
      </w:r>
      <w:r w:rsidRPr="00FC6F80">
        <w:rPr>
          <w:rFonts w:ascii="Times New Roman" w:hAnsi="Times New Roman"/>
          <w:sz w:val="24"/>
          <w:szCs w:val="24"/>
        </w:rPr>
        <w:t xml:space="preserve"> други нощни и дневни грабливи птици и чапли и др.</w:t>
      </w:r>
    </w:p>
    <w:p w14:paraId="20E95159" w14:textId="77777777" w:rsidR="00912E90" w:rsidRPr="00FC6F80" w:rsidRDefault="00912E90" w:rsidP="00912E90">
      <w:pPr>
        <w:pStyle w:val="p1"/>
        <w:ind w:firstLine="708"/>
        <w:jc w:val="both"/>
        <w:rPr>
          <w:rFonts w:ascii="Times New Roman" w:hAnsi="Times New Roman"/>
          <w:sz w:val="24"/>
          <w:szCs w:val="24"/>
          <w:lang w:val="bg-BG"/>
        </w:rPr>
      </w:pPr>
    </w:p>
    <w:p w14:paraId="31E29408"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ПРЕПОРЪКИ И УКАЗАНИЯ ЗА ОПАЗВАНЕ</w:t>
      </w:r>
    </w:p>
    <w:p w14:paraId="5C55C26F" w14:textId="77777777" w:rsidR="00912E90" w:rsidRPr="00FC6F80" w:rsidRDefault="00912E90" w:rsidP="00912E90">
      <w:pPr>
        <w:pStyle w:val="p1"/>
        <w:ind w:firstLine="708"/>
        <w:jc w:val="both"/>
        <w:rPr>
          <w:rFonts w:ascii="Times New Roman" w:hAnsi="Times New Roman"/>
          <w:sz w:val="24"/>
          <w:szCs w:val="24"/>
        </w:rPr>
      </w:pPr>
      <w:r>
        <w:rPr>
          <w:rFonts w:ascii="Times New Roman" w:hAnsi="Times New Roman"/>
          <w:sz w:val="24"/>
          <w:szCs w:val="24"/>
        </w:rPr>
        <w:t>През гнездовият период 01.03.–</w:t>
      </w:r>
      <w:r w:rsidRPr="00FC6F80">
        <w:rPr>
          <w:rFonts w:ascii="Times New Roman" w:hAnsi="Times New Roman"/>
          <w:sz w:val="24"/>
          <w:szCs w:val="24"/>
        </w:rPr>
        <w:t>01.07. в подотделите с установено присъствие на вида и в подотделите около скали с установено гнездене на вида не се извършват стопански дейности. В тези подотели не се провеждат санитарни сечи, освен в случаите на големи природни нарушения или доказан каламитет.</w:t>
      </w:r>
    </w:p>
    <w:p w14:paraId="6110F9C2"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При провеждане на лесовъдски мероприятия в тези и съседните подотдели се запазват дървета с хра</w:t>
      </w:r>
      <w:r>
        <w:rPr>
          <w:rFonts w:ascii="Times New Roman" w:hAnsi="Times New Roman"/>
          <w:sz w:val="24"/>
          <w:szCs w:val="24"/>
          <w:lang w:val="bg-BG"/>
        </w:rPr>
        <w:t>луп</w:t>
      </w:r>
      <w:r w:rsidRPr="00FC6F80">
        <w:rPr>
          <w:rFonts w:ascii="Times New Roman" w:hAnsi="Times New Roman"/>
          <w:sz w:val="24"/>
          <w:szCs w:val="24"/>
        </w:rPr>
        <w:t>и, които са потенциални места за гнездене. Да не се допуска застрояване, изграждане на спортни съоръжения и фрагментиране на горските местообитания в тези подотдели и около тях.</w:t>
      </w:r>
    </w:p>
    <w:p w14:paraId="634A74B8"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Препоръчително е местоообитанията на видовете да се обособят като гори във фаза на старост.</w:t>
      </w:r>
    </w:p>
    <w:p w14:paraId="3A6CB09A" w14:textId="77777777" w:rsidR="00912E90" w:rsidRPr="00FC6F80" w:rsidRDefault="00912E90" w:rsidP="00912E90">
      <w:pPr>
        <w:pStyle w:val="p1"/>
        <w:ind w:firstLine="708"/>
        <w:jc w:val="both"/>
        <w:rPr>
          <w:rFonts w:ascii="Times New Roman" w:hAnsi="Times New Roman"/>
          <w:sz w:val="24"/>
          <w:szCs w:val="24"/>
        </w:rPr>
      </w:pPr>
    </w:p>
    <w:p w14:paraId="76BFE426" w14:textId="77777777" w:rsidR="00912E90" w:rsidRPr="00FC6F8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 xml:space="preserve">ПРЕПОРЪКИ И УКАЗАНИЯ ЗА МОНИТОРИНГ </w:t>
      </w:r>
    </w:p>
    <w:p w14:paraId="3AA08EB3" w14:textId="2329B869" w:rsidR="00912E90" w:rsidRDefault="00912E90" w:rsidP="00912E90">
      <w:pPr>
        <w:pStyle w:val="p1"/>
        <w:ind w:firstLine="708"/>
        <w:jc w:val="both"/>
        <w:rPr>
          <w:rFonts w:ascii="Times New Roman" w:hAnsi="Times New Roman"/>
          <w:sz w:val="24"/>
          <w:szCs w:val="24"/>
        </w:rPr>
      </w:pPr>
      <w:r w:rsidRPr="00FC6F80">
        <w:rPr>
          <w:rFonts w:ascii="Times New Roman" w:hAnsi="Times New Roman"/>
          <w:sz w:val="24"/>
          <w:szCs w:val="24"/>
        </w:rPr>
        <w:t>Да се картират гнездовите находища вида и да се следи за тяхното ежегодно състояние. Видът е постоянен. Пее активно от януари до май и през есента- септември- октомври и в тези периоди и най-лесно да бъде регистриран.</w:t>
      </w:r>
    </w:p>
    <w:p w14:paraId="5754B69E" w14:textId="77777777" w:rsidR="00AC78A4" w:rsidRDefault="00AC78A4" w:rsidP="00AC78A4">
      <w:pPr>
        <w:spacing w:line="276" w:lineRule="auto"/>
        <w:ind w:right="-424" w:firstLine="708"/>
        <w:jc w:val="both"/>
      </w:pPr>
    </w:p>
    <w:p w14:paraId="0236E227" w14:textId="11F3F6EE" w:rsidR="00AC78A4" w:rsidRDefault="00AC78A4" w:rsidP="00AC78A4">
      <w:pPr>
        <w:spacing w:line="276" w:lineRule="auto"/>
        <w:ind w:right="-424" w:firstLine="708"/>
        <w:jc w:val="both"/>
      </w:pPr>
      <w:r>
        <w:t>ЗАПЛАХИ</w:t>
      </w:r>
    </w:p>
    <w:p w14:paraId="0E8EA8F2" w14:textId="77777777" w:rsidR="00AC78A4" w:rsidRDefault="00AC78A4" w:rsidP="00AC78A4">
      <w:pPr>
        <w:pStyle w:val="p1"/>
        <w:ind w:firstLine="708"/>
        <w:jc w:val="both"/>
        <w:rPr>
          <w:rFonts w:ascii="Times New Roman" w:hAnsi="Times New Roman"/>
          <w:sz w:val="24"/>
          <w:szCs w:val="24"/>
          <w:lang w:val="bg-BG"/>
        </w:rPr>
      </w:pPr>
      <w:r>
        <w:rPr>
          <w:rFonts w:ascii="Times New Roman" w:hAnsi="Times New Roman"/>
          <w:sz w:val="24"/>
          <w:szCs w:val="24"/>
        </w:rPr>
        <w:t>Унищожаване и промяна на местообитанията, безпокойство, отравяне с жертви, третирани с родентициди.</w:t>
      </w:r>
    </w:p>
    <w:p w14:paraId="12945350" w14:textId="77777777" w:rsidR="00AC78A4" w:rsidRPr="00FC6F80" w:rsidRDefault="00AC78A4" w:rsidP="00912E90">
      <w:pPr>
        <w:pStyle w:val="p1"/>
        <w:ind w:firstLine="708"/>
        <w:jc w:val="both"/>
        <w:rPr>
          <w:rFonts w:ascii="Times New Roman" w:hAnsi="Times New Roman"/>
          <w:sz w:val="24"/>
          <w:szCs w:val="24"/>
          <w:lang w:val="bg-BG"/>
        </w:rPr>
      </w:pPr>
    </w:p>
    <w:p w14:paraId="3C8F3D79" w14:textId="0DEA0883" w:rsidR="00912E90" w:rsidRDefault="00912E90" w:rsidP="00912E90">
      <w:pPr>
        <w:pStyle w:val="p1"/>
        <w:ind w:firstLine="708"/>
        <w:jc w:val="both"/>
        <w:rPr>
          <w:rFonts w:ascii="Times New Roman" w:hAnsi="Times New Roman"/>
          <w:sz w:val="24"/>
          <w:szCs w:val="24"/>
        </w:rPr>
      </w:pPr>
    </w:p>
    <w:p w14:paraId="66554F1F" w14:textId="71C947AD" w:rsidR="00295AFD" w:rsidRDefault="00295AFD" w:rsidP="00912E90">
      <w:pPr>
        <w:pStyle w:val="p1"/>
        <w:ind w:firstLine="708"/>
        <w:jc w:val="both"/>
        <w:rPr>
          <w:rFonts w:ascii="Times New Roman" w:hAnsi="Times New Roman"/>
          <w:sz w:val="24"/>
          <w:szCs w:val="24"/>
        </w:rPr>
      </w:pPr>
    </w:p>
    <w:p w14:paraId="51CFBBDF" w14:textId="77777777" w:rsidR="00295AFD" w:rsidRPr="00FC6F80" w:rsidRDefault="00295AFD" w:rsidP="00912E90">
      <w:pPr>
        <w:pStyle w:val="p1"/>
        <w:ind w:firstLine="708"/>
        <w:jc w:val="both"/>
        <w:rPr>
          <w:rFonts w:ascii="Times New Roman" w:hAnsi="Times New Roman"/>
          <w:sz w:val="24"/>
          <w:szCs w:val="24"/>
        </w:rPr>
      </w:pPr>
    </w:p>
    <w:p w14:paraId="5E3619A1"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rsidRPr="00AE4E57">
        <w:t>Черен кълвач (</w:t>
      </w:r>
      <w:r w:rsidRPr="00AE4E57">
        <w:rPr>
          <w:i/>
        </w:rPr>
        <w:t>Dryfifpus martius</w:t>
      </w:r>
      <w:r w:rsidRPr="00AE4E57">
        <w:t xml:space="preserve"> L.)</w:t>
      </w:r>
    </w:p>
    <w:p w14:paraId="5C822B0D" w14:textId="77777777" w:rsidR="00912E90" w:rsidRPr="00AE4E57" w:rsidRDefault="00912E90" w:rsidP="00912E90">
      <w:pPr>
        <w:pStyle w:val="21"/>
        <w:spacing w:after="0" w:line="276" w:lineRule="auto"/>
        <w:jc w:val="center"/>
      </w:pPr>
      <w:r w:rsidRPr="00AE4E57">
        <w:rPr>
          <w:noProof/>
        </w:rPr>
        <w:drawing>
          <wp:anchor distT="0" distB="0" distL="114300" distR="114300" simplePos="0" relativeHeight="251659264" behindDoc="0" locked="0" layoutInCell="1" allowOverlap="1" wp14:anchorId="3F5E8B11" wp14:editId="2909D3A2">
            <wp:simplePos x="0" y="0"/>
            <wp:positionH relativeFrom="column">
              <wp:posOffset>1270</wp:posOffset>
            </wp:positionH>
            <wp:positionV relativeFrom="paragraph">
              <wp:posOffset>0</wp:posOffset>
            </wp:positionV>
            <wp:extent cx="1854000" cy="2880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854000" cy="2880000"/>
                    </a:xfrm>
                    <a:prstGeom prst="rect">
                      <a:avLst/>
                    </a:prstGeom>
                  </pic:spPr>
                </pic:pic>
              </a:graphicData>
            </a:graphic>
            <wp14:sizeRelH relativeFrom="margin">
              <wp14:pctWidth>0</wp14:pctWidth>
            </wp14:sizeRelH>
            <wp14:sizeRelV relativeFrom="margin">
              <wp14:pctHeight>0</wp14:pctHeight>
            </wp14:sizeRelV>
          </wp:anchor>
        </w:drawing>
      </w:r>
    </w:p>
    <w:p w14:paraId="08BA6B57" w14:textId="77777777" w:rsidR="00912E90" w:rsidRPr="00477175" w:rsidRDefault="00912E90" w:rsidP="00912E90">
      <w:pPr>
        <w:pStyle w:val="p1"/>
        <w:ind w:firstLine="708"/>
        <w:jc w:val="both"/>
        <w:rPr>
          <w:rFonts w:ascii="Times New Roman" w:hAnsi="Times New Roman"/>
          <w:sz w:val="24"/>
          <w:szCs w:val="24"/>
        </w:rPr>
      </w:pPr>
      <w:r w:rsidRPr="00477175">
        <w:rPr>
          <w:rFonts w:ascii="Times New Roman" w:hAnsi="Times New Roman"/>
          <w:sz w:val="24"/>
          <w:szCs w:val="24"/>
        </w:rPr>
        <w:t>Обитава стари букови, иглолистни и смесени планински гори до горната им граница; по-рядко нископланински и равнинни гори. Гнезди в стари дървета с хра</w:t>
      </w:r>
      <w:r>
        <w:rPr>
          <w:rFonts w:ascii="Times New Roman" w:hAnsi="Times New Roman"/>
          <w:sz w:val="24"/>
          <w:szCs w:val="24"/>
          <w:lang w:val="bg-BG"/>
        </w:rPr>
        <w:t>луп</w:t>
      </w:r>
      <w:r w:rsidRPr="00477175">
        <w:rPr>
          <w:rFonts w:ascii="Times New Roman" w:hAnsi="Times New Roman"/>
          <w:sz w:val="24"/>
          <w:szCs w:val="24"/>
        </w:rPr>
        <w:t>и. Най-рано брачни прояви са установени в началото на март, а напуснали гнездото малки в началото на май. Люпилото е от 4-5 яйца, мътенето продължава 12-14 дни, а престоят на малките в гнездото 24-28 дни. При загуба на първото люпило прави второ люпило. В стари гори гнездовият участък обхваща 100-300 ха, а в горите с малко количество стари и умиращи дървета – 1000-1600 ха. Рядък вид, включен в „Червена книга на България, том 2, стр. 126”.</w:t>
      </w:r>
    </w:p>
    <w:p w14:paraId="72B4A55F" w14:textId="77777777" w:rsidR="00912E90" w:rsidRPr="00477175" w:rsidRDefault="00912E90" w:rsidP="00912E90">
      <w:pPr>
        <w:pStyle w:val="21"/>
        <w:spacing w:after="0" w:line="276" w:lineRule="auto"/>
        <w:ind w:firstLine="708"/>
        <w:jc w:val="both"/>
      </w:pPr>
    </w:p>
    <w:p w14:paraId="17391344" w14:textId="77777777" w:rsidR="00912E90" w:rsidRPr="00477175" w:rsidRDefault="00912E90" w:rsidP="00912E90">
      <w:pPr>
        <w:pStyle w:val="21"/>
        <w:spacing w:line="276" w:lineRule="auto"/>
        <w:ind w:firstLine="708"/>
        <w:jc w:val="both"/>
      </w:pPr>
      <w:r w:rsidRPr="00477175">
        <w:t>ПРЕПОРЪКИ И УКАЗАНИЯ ЗА ОПАЗВАНЕ</w:t>
      </w:r>
    </w:p>
    <w:p w14:paraId="03A4E4F5" w14:textId="77777777" w:rsidR="00912E90" w:rsidRPr="00477175" w:rsidRDefault="00912E90" w:rsidP="00912E90">
      <w:pPr>
        <w:pStyle w:val="21"/>
        <w:spacing w:line="276" w:lineRule="auto"/>
        <w:ind w:firstLine="708"/>
        <w:jc w:val="both"/>
      </w:pPr>
      <w:r>
        <w:t>През гнездовия период 01.02.–</w:t>
      </w:r>
      <w:r w:rsidRPr="00477175">
        <w:t>01.07. в подотделите с установено присъствие на вида не се извършват стопански дейности. В тези подотели не се провеждат санитарни сечи и събиране на суха и паднала маса, освен в случаите на големи природни нарушения или доказан каламитет.</w:t>
      </w:r>
    </w:p>
    <w:p w14:paraId="67F048E4" w14:textId="77777777" w:rsidR="00912E90" w:rsidRPr="00477175" w:rsidRDefault="00912E90" w:rsidP="00912E90">
      <w:pPr>
        <w:pStyle w:val="21"/>
        <w:spacing w:line="276" w:lineRule="auto"/>
        <w:ind w:firstLine="708"/>
        <w:jc w:val="both"/>
      </w:pPr>
      <w:r w:rsidRPr="00477175">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w:t>
      </w:r>
      <w:r>
        <w:t>луп</w:t>
      </w:r>
      <w:r w:rsidRPr="00477175">
        <w:t>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14:paraId="08295462" w14:textId="77777777" w:rsidR="00912E90" w:rsidRPr="00477175" w:rsidRDefault="00912E90" w:rsidP="00912E90">
      <w:pPr>
        <w:pStyle w:val="21"/>
        <w:spacing w:line="276" w:lineRule="auto"/>
        <w:ind w:firstLine="708"/>
        <w:jc w:val="both"/>
      </w:pPr>
      <w:r w:rsidRPr="00477175">
        <w:t>Препоръчително е местоообитанията на вида да се обособят като гори във фаза на старост.</w:t>
      </w:r>
    </w:p>
    <w:p w14:paraId="3496E940" w14:textId="77777777" w:rsidR="00912E90" w:rsidRPr="00477175" w:rsidRDefault="00912E90" w:rsidP="00912E90">
      <w:pPr>
        <w:pStyle w:val="21"/>
        <w:spacing w:after="0" w:line="276" w:lineRule="auto"/>
        <w:ind w:firstLine="708"/>
        <w:jc w:val="both"/>
      </w:pPr>
    </w:p>
    <w:p w14:paraId="1C7F1831" w14:textId="77777777" w:rsidR="00912E90" w:rsidRPr="00477175" w:rsidRDefault="00912E90" w:rsidP="00912E90">
      <w:pPr>
        <w:pStyle w:val="21"/>
        <w:spacing w:line="276" w:lineRule="auto"/>
        <w:ind w:firstLine="708"/>
        <w:jc w:val="both"/>
      </w:pPr>
      <w:r w:rsidRPr="00477175">
        <w:t>ПРЕПОРЪКИ И УКАЗАНИЯ ЗА МОНИТОРИНГ</w:t>
      </w:r>
    </w:p>
    <w:p w14:paraId="52CFBE68" w14:textId="67EEA10A" w:rsidR="00912E90" w:rsidRDefault="00912E90" w:rsidP="00912E90">
      <w:pPr>
        <w:pStyle w:val="21"/>
        <w:spacing w:after="0" w:line="276" w:lineRule="auto"/>
        <w:ind w:firstLine="708"/>
        <w:jc w:val="both"/>
      </w:pPr>
      <w:r w:rsidRPr="00477175">
        <w:t>Да се картират гнездовите находища на вида и да се следи за тяхното ежегодно състояние.</w:t>
      </w:r>
    </w:p>
    <w:p w14:paraId="7FDDB7D3" w14:textId="77777777" w:rsidR="00AC78A4" w:rsidRDefault="00AC78A4" w:rsidP="00AC78A4">
      <w:pPr>
        <w:spacing w:line="276" w:lineRule="auto"/>
        <w:ind w:right="-424" w:firstLine="708"/>
        <w:jc w:val="both"/>
      </w:pPr>
      <w:r>
        <w:t>ЗАПЛАХИ</w:t>
      </w:r>
    </w:p>
    <w:p w14:paraId="77E223E4" w14:textId="77777777" w:rsidR="00AC78A4" w:rsidRDefault="00AC78A4" w:rsidP="00AC78A4">
      <w:pPr>
        <w:pStyle w:val="21"/>
        <w:spacing w:after="0" w:line="276" w:lineRule="auto"/>
        <w:ind w:firstLine="708"/>
        <w:jc w:val="both"/>
      </w:pPr>
      <w:r>
        <w:t>Намаляване на старите гори, санитарни сечи. Намаляване на хранителната база и по-конкретно на червената горска мравка. Конкуренцията на сивия, белогърбия и зеления кълвач. Тясна специализация към храна и местообитание.</w:t>
      </w:r>
    </w:p>
    <w:p w14:paraId="3987E6FA" w14:textId="77777777" w:rsidR="00AC78A4" w:rsidRDefault="00AC78A4" w:rsidP="00AC78A4">
      <w:pPr>
        <w:pStyle w:val="21"/>
        <w:spacing w:after="0" w:line="276" w:lineRule="auto"/>
        <w:ind w:firstLine="708"/>
        <w:jc w:val="both"/>
      </w:pPr>
    </w:p>
    <w:p w14:paraId="48A4EE13" w14:textId="296735F3" w:rsidR="00AC78A4" w:rsidRDefault="00AC78A4" w:rsidP="00912E90">
      <w:pPr>
        <w:pStyle w:val="21"/>
        <w:spacing w:after="0" w:line="276" w:lineRule="auto"/>
        <w:ind w:firstLine="708"/>
        <w:jc w:val="both"/>
      </w:pPr>
    </w:p>
    <w:p w14:paraId="778D803E" w14:textId="0A7DC9FB" w:rsidR="00295AFD" w:rsidRDefault="00295AFD" w:rsidP="00912E90">
      <w:pPr>
        <w:pStyle w:val="21"/>
        <w:spacing w:after="0" w:line="276" w:lineRule="auto"/>
        <w:ind w:firstLine="708"/>
        <w:jc w:val="both"/>
      </w:pPr>
    </w:p>
    <w:p w14:paraId="16BA549D" w14:textId="054CC7E1" w:rsidR="00295AFD" w:rsidRDefault="00295AFD" w:rsidP="00912E90">
      <w:pPr>
        <w:pStyle w:val="21"/>
        <w:spacing w:after="0" w:line="276" w:lineRule="auto"/>
        <w:ind w:firstLine="708"/>
        <w:jc w:val="both"/>
      </w:pPr>
    </w:p>
    <w:p w14:paraId="6D9CC918" w14:textId="32DB8D10" w:rsidR="00295AFD" w:rsidRDefault="00295AFD" w:rsidP="00912E90">
      <w:pPr>
        <w:pStyle w:val="21"/>
        <w:spacing w:after="0" w:line="276" w:lineRule="auto"/>
        <w:ind w:firstLine="708"/>
        <w:jc w:val="both"/>
      </w:pPr>
    </w:p>
    <w:p w14:paraId="2BBF75A8" w14:textId="6B117583" w:rsidR="00295AFD" w:rsidRDefault="00295AFD" w:rsidP="00912E90">
      <w:pPr>
        <w:pStyle w:val="21"/>
        <w:spacing w:after="0" w:line="276" w:lineRule="auto"/>
        <w:ind w:firstLine="708"/>
        <w:jc w:val="both"/>
      </w:pPr>
    </w:p>
    <w:p w14:paraId="17D6075F" w14:textId="77777777" w:rsidR="00295AFD" w:rsidRPr="00477175" w:rsidRDefault="00295AFD" w:rsidP="00912E90">
      <w:pPr>
        <w:pStyle w:val="21"/>
        <w:spacing w:after="0" w:line="276" w:lineRule="auto"/>
        <w:ind w:firstLine="708"/>
        <w:jc w:val="both"/>
      </w:pPr>
    </w:p>
    <w:p w14:paraId="06C874E0" w14:textId="77777777" w:rsidR="00912E90" w:rsidRPr="00477175" w:rsidRDefault="00912E90" w:rsidP="00912E90">
      <w:pPr>
        <w:pStyle w:val="21"/>
        <w:spacing w:after="0" w:line="276" w:lineRule="auto"/>
        <w:ind w:firstLine="708"/>
        <w:jc w:val="both"/>
      </w:pPr>
    </w:p>
    <w:p w14:paraId="533867BA" w14:textId="77777777" w:rsidR="00912E90" w:rsidRDefault="00912E90" w:rsidP="00912E90">
      <w:pPr>
        <w:numPr>
          <w:ilvl w:val="0"/>
          <w:numId w:val="31"/>
        </w:numPr>
        <w:overflowPunct w:val="0"/>
        <w:autoSpaceDE w:val="0"/>
        <w:autoSpaceDN w:val="0"/>
        <w:adjustRightInd w:val="0"/>
        <w:spacing w:line="276" w:lineRule="auto"/>
        <w:ind w:right="-424"/>
        <w:jc w:val="both"/>
        <w:textAlignment w:val="baseline"/>
      </w:pPr>
      <w:r>
        <w:t xml:space="preserve">Шипобедрена костенурка </w:t>
      </w:r>
      <w:r w:rsidRPr="00796C7F">
        <w:t>(</w:t>
      </w:r>
      <w:r w:rsidRPr="00477175">
        <w:rPr>
          <w:i/>
        </w:rPr>
        <w:t>Testudo graeca</w:t>
      </w:r>
      <w:r w:rsidRPr="00796C7F">
        <w:t>)</w:t>
      </w:r>
    </w:p>
    <w:p w14:paraId="35F026CF" w14:textId="77777777" w:rsidR="00912E90" w:rsidRDefault="00912E90" w:rsidP="00912E90">
      <w:pPr>
        <w:overflowPunct w:val="0"/>
        <w:autoSpaceDE w:val="0"/>
        <w:autoSpaceDN w:val="0"/>
        <w:adjustRightInd w:val="0"/>
        <w:spacing w:line="276" w:lineRule="auto"/>
        <w:ind w:right="-424"/>
        <w:jc w:val="center"/>
        <w:textAlignment w:val="baseline"/>
      </w:pPr>
      <w:r w:rsidRPr="00796C7F">
        <w:rPr>
          <w:noProof/>
        </w:rPr>
        <w:drawing>
          <wp:inline distT="0" distB="0" distL="0" distR="0" wp14:anchorId="7908BA20" wp14:editId="5ED95A61">
            <wp:extent cx="2880000" cy="2152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80000" cy="2152800"/>
                    </a:xfrm>
                    <a:prstGeom prst="rect">
                      <a:avLst/>
                    </a:prstGeom>
                  </pic:spPr>
                </pic:pic>
              </a:graphicData>
            </a:graphic>
          </wp:inline>
        </w:drawing>
      </w:r>
    </w:p>
    <w:p w14:paraId="590D9DAD" w14:textId="77777777" w:rsidR="00912E90" w:rsidRDefault="00912E90" w:rsidP="00912E90">
      <w:pPr>
        <w:overflowPunct w:val="0"/>
        <w:autoSpaceDE w:val="0"/>
        <w:autoSpaceDN w:val="0"/>
        <w:adjustRightInd w:val="0"/>
        <w:spacing w:line="276" w:lineRule="auto"/>
        <w:ind w:right="-424" w:firstLine="708"/>
        <w:jc w:val="both"/>
        <w:textAlignment w:val="baseline"/>
      </w:pPr>
      <w:r>
        <w:t xml:space="preserve">Гръбният панцер </w:t>
      </w:r>
      <w:r w:rsidRPr="00796C7F">
        <w:t>(</w:t>
      </w:r>
      <w:r>
        <w:t>карпаксът</w:t>
      </w:r>
      <w:r w:rsidRPr="00796C7F">
        <w:t xml:space="preserve">) </w:t>
      </w:r>
      <w:r>
        <w:t>е жълтеникав с черни петна</w:t>
      </w:r>
      <w:r w:rsidRPr="00796C7F">
        <w:t xml:space="preserve">, </w:t>
      </w:r>
      <w:r>
        <w:t xml:space="preserve">коремният </w:t>
      </w:r>
      <w:r w:rsidRPr="00796C7F">
        <w:t>(</w:t>
      </w:r>
      <w:r>
        <w:t>пластронът</w:t>
      </w:r>
      <w:r w:rsidRPr="00796C7F">
        <w:t xml:space="preserve">) – </w:t>
      </w:r>
      <w:r>
        <w:t>жълтеникав до светломаслиненозелен</w:t>
      </w:r>
      <w:r w:rsidRPr="00796C7F">
        <w:t xml:space="preserve">. </w:t>
      </w:r>
      <w:r>
        <w:t>Главата</w:t>
      </w:r>
      <w:r w:rsidRPr="00796C7F">
        <w:t xml:space="preserve">, </w:t>
      </w:r>
      <w:r>
        <w:t>шията и крайниците са мътнозеленикави и жълтокафяви</w:t>
      </w:r>
      <w:r w:rsidRPr="00796C7F">
        <w:t xml:space="preserve">. </w:t>
      </w:r>
      <w:r>
        <w:t>На задната страна на бедрата има по една конична рогова брадавица</w:t>
      </w:r>
      <w:r w:rsidRPr="00796C7F">
        <w:t xml:space="preserve">. </w:t>
      </w:r>
      <w:r>
        <w:t xml:space="preserve">На дължина достига до </w:t>
      </w:r>
      <w:r w:rsidRPr="00796C7F">
        <w:t xml:space="preserve">30 </w:t>
      </w:r>
      <w:r>
        <w:t>см</w:t>
      </w:r>
      <w:r w:rsidRPr="00796C7F">
        <w:t xml:space="preserve">. </w:t>
      </w:r>
      <w:r>
        <w:t>Обитава най</w:t>
      </w:r>
      <w:r w:rsidRPr="00796C7F">
        <w:t>-</w:t>
      </w:r>
      <w:r>
        <w:t>често сухи припечни карстови терени</w:t>
      </w:r>
      <w:r w:rsidRPr="00796C7F">
        <w:t xml:space="preserve">. </w:t>
      </w:r>
      <w:r>
        <w:t>Зимата прекарва в сън</w:t>
      </w:r>
      <w:r w:rsidRPr="00796C7F">
        <w:t xml:space="preserve">, </w:t>
      </w:r>
      <w:r>
        <w:t>като се заравя в дупки</w:t>
      </w:r>
      <w:r w:rsidRPr="00796C7F">
        <w:t xml:space="preserve">. </w:t>
      </w:r>
      <w:r>
        <w:t>Размножава се през март</w:t>
      </w:r>
      <w:r w:rsidRPr="00796C7F">
        <w:t>-</w:t>
      </w:r>
      <w:r>
        <w:t>април</w:t>
      </w:r>
      <w:r w:rsidRPr="00796C7F">
        <w:t xml:space="preserve">. </w:t>
      </w:r>
      <w:r>
        <w:t>През юни</w:t>
      </w:r>
      <w:r w:rsidRPr="00796C7F">
        <w:t>-</w:t>
      </w:r>
      <w:r>
        <w:t xml:space="preserve">юли женската изравя с крайниците си трапчинки и снася </w:t>
      </w:r>
      <w:r w:rsidRPr="00796C7F">
        <w:t>2-8</w:t>
      </w:r>
      <w:r>
        <w:t xml:space="preserve"> яйца</w:t>
      </w:r>
      <w:r w:rsidRPr="00796C7F">
        <w:t xml:space="preserve">. </w:t>
      </w:r>
      <w:r>
        <w:t>В един сезон женската снася яйца три пъти</w:t>
      </w:r>
      <w:r w:rsidRPr="00796C7F">
        <w:t xml:space="preserve">, </w:t>
      </w:r>
      <w:r>
        <w:t xml:space="preserve">така че една женска снася средно по </w:t>
      </w:r>
      <w:r w:rsidRPr="00796C7F">
        <w:t xml:space="preserve">16 </w:t>
      </w:r>
      <w:r>
        <w:t>яйца</w:t>
      </w:r>
      <w:r w:rsidRPr="00796C7F">
        <w:t xml:space="preserve">. </w:t>
      </w:r>
      <w:r>
        <w:t xml:space="preserve">Инкубацията им продължава около </w:t>
      </w:r>
      <w:r w:rsidRPr="00796C7F">
        <w:t xml:space="preserve">2-3 </w:t>
      </w:r>
      <w:r>
        <w:t>месеца</w:t>
      </w:r>
      <w:r w:rsidRPr="00796C7F">
        <w:t xml:space="preserve">. </w:t>
      </w:r>
      <w:r>
        <w:t>Храни се с треви</w:t>
      </w:r>
      <w:r w:rsidRPr="00796C7F">
        <w:t xml:space="preserve">, </w:t>
      </w:r>
      <w:r>
        <w:t>листа</w:t>
      </w:r>
      <w:r w:rsidRPr="00796C7F">
        <w:t>,</w:t>
      </w:r>
      <w:r>
        <w:t xml:space="preserve"> плодове</w:t>
      </w:r>
      <w:r w:rsidRPr="00796C7F">
        <w:t xml:space="preserve">, </w:t>
      </w:r>
      <w:r>
        <w:t>понякога със земни червеи</w:t>
      </w:r>
      <w:r w:rsidRPr="00796C7F">
        <w:t xml:space="preserve">, </w:t>
      </w:r>
      <w:r>
        <w:t>охлюви и др</w:t>
      </w:r>
      <w:r w:rsidRPr="00796C7F">
        <w:t>.</w:t>
      </w:r>
    </w:p>
    <w:p w14:paraId="7A66E4D0" w14:textId="77777777" w:rsidR="00912E90" w:rsidRDefault="00912E90" w:rsidP="00912E90">
      <w:pPr>
        <w:overflowPunct w:val="0"/>
        <w:autoSpaceDE w:val="0"/>
        <w:autoSpaceDN w:val="0"/>
        <w:adjustRightInd w:val="0"/>
        <w:spacing w:line="276" w:lineRule="auto"/>
        <w:ind w:right="-424" w:firstLine="708"/>
        <w:jc w:val="both"/>
        <w:textAlignment w:val="baseline"/>
      </w:pPr>
    </w:p>
    <w:p w14:paraId="58650023"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35C3333B" w14:textId="742A1E69" w:rsidR="00912E90" w:rsidRDefault="00912E90" w:rsidP="00912E90">
      <w:pPr>
        <w:overflowPunct w:val="0"/>
        <w:autoSpaceDE w:val="0"/>
        <w:autoSpaceDN w:val="0"/>
        <w:adjustRightInd w:val="0"/>
        <w:spacing w:line="276" w:lineRule="auto"/>
        <w:ind w:right="-424" w:firstLine="708"/>
        <w:jc w:val="both"/>
        <w:textAlignment w:val="baseline"/>
      </w:pPr>
      <w:r>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11725728" w14:textId="77777777" w:rsidR="007F1F33" w:rsidRDefault="007F1F33" w:rsidP="007F1F33">
      <w:pPr>
        <w:pStyle w:val="SilvaText"/>
      </w:pPr>
    </w:p>
    <w:p w14:paraId="2EEF49C2" w14:textId="2AD3911A" w:rsidR="007F1F33" w:rsidRDefault="007F1F33" w:rsidP="007F1F33">
      <w:pPr>
        <w:pStyle w:val="SilvaText"/>
      </w:pPr>
      <w:r>
        <w:t xml:space="preserve">ЗАПЛАХИ </w:t>
      </w:r>
    </w:p>
    <w:p w14:paraId="2CED68A0" w14:textId="77777777" w:rsidR="007F1F33" w:rsidRDefault="007F1F33" w:rsidP="007F1F33">
      <w:pPr>
        <w:pStyle w:val="SilvaText"/>
        <w:rPr>
          <w:lang w:val="ru-RU"/>
        </w:rPr>
      </w:pPr>
      <w:r>
        <w:t>Основните причини за застрашеността на шипобедрената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хеморалгична треска).</w:t>
      </w:r>
    </w:p>
    <w:p w14:paraId="0EDDA499" w14:textId="77777777" w:rsidR="007F1F33" w:rsidRDefault="007F1F33" w:rsidP="00912E90">
      <w:pPr>
        <w:overflowPunct w:val="0"/>
        <w:autoSpaceDE w:val="0"/>
        <w:autoSpaceDN w:val="0"/>
        <w:adjustRightInd w:val="0"/>
        <w:spacing w:line="276" w:lineRule="auto"/>
        <w:ind w:right="-424" w:firstLine="708"/>
        <w:jc w:val="both"/>
        <w:textAlignment w:val="baseline"/>
      </w:pPr>
    </w:p>
    <w:p w14:paraId="1C912338" w14:textId="08E586D4" w:rsidR="00912E90" w:rsidRDefault="00912E90" w:rsidP="00912E90">
      <w:pPr>
        <w:overflowPunct w:val="0"/>
        <w:autoSpaceDE w:val="0"/>
        <w:autoSpaceDN w:val="0"/>
        <w:adjustRightInd w:val="0"/>
        <w:spacing w:line="276" w:lineRule="auto"/>
        <w:ind w:right="-424"/>
        <w:jc w:val="both"/>
        <w:textAlignment w:val="baseline"/>
      </w:pPr>
    </w:p>
    <w:p w14:paraId="68723925" w14:textId="0107413F" w:rsidR="00295AFD" w:rsidRDefault="00295AFD" w:rsidP="00912E90">
      <w:pPr>
        <w:overflowPunct w:val="0"/>
        <w:autoSpaceDE w:val="0"/>
        <w:autoSpaceDN w:val="0"/>
        <w:adjustRightInd w:val="0"/>
        <w:spacing w:line="276" w:lineRule="auto"/>
        <w:ind w:right="-424"/>
        <w:jc w:val="both"/>
        <w:textAlignment w:val="baseline"/>
      </w:pPr>
    </w:p>
    <w:p w14:paraId="0E5ECA95" w14:textId="658E6E8D" w:rsidR="00295AFD" w:rsidRDefault="00295AFD" w:rsidP="00912E90">
      <w:pPr>
        <w:overflowPunct w:val="0"/>
        <w:autoSpaceDE w:val="0"/>
        <w:autoSpaceDN w:val="0"/>
        <w:adjustRightInd w:val="0"/>
        <w:spacing w:line="276" w:lineRule="auto"/>
        <w:ind w:right="-424"/>
        <w:jc w:val="both"/>
        <w:textAlignment w:val="baseline"/>
      </w:pPr>
    </w:p>
    <w:p w14:paraId="2433F3F3" w14:textId="77777777" w:rsidR="00295AFD" w:rsidRPr="00796C7F" w:rsidRDefault="00295AFD" w:rsidP="00912E90">
      <w:pPr>
        <w:overflowPunct w:val="0"/>
        <w:autoSpaceDE w:val="0"/>
        <w:autoSpaceDN w:val="0"/>
        <w:adjustRightInd w:val="0"/>
        <w:spacing w:line="276" w:lineRule="auto"/>
        <w:ind w:right="-424"/>
        <w:jc w:val="both"/>
        <w:textAlignment w:val="baseline"/>
      </w:pPr>
    </w:p>
    <w:p w14:paraId="0700EB72" w14:textId="77777777" w:rsidR="00912E90" w:rsidRPr="00796C7F" w:rsidRDefault="00912E90" w:rsidP="00912E90">
      <w:pPr>
        <w:numPr>
          <w:ilvl w:val="0"/>
          <w:numId w:val="31"/>
        </w:numPr>
        <w:overflowPunct w:val="0"/>
        <w:autoSpaceDE w:val="0"/>
        <w:autoSpaceDN w:val="0"/>
        <w:adjustRightInd w:val="0"/>
        <w:spacing w:line="276" w:lineRule="auto"/>
        <w:ind w:right="-424"/>
        <w:jc w:val="both"/>
        <w:textAlignment w:val="baseline"/>
      </w:pPr>
      <w:r>
        <w:t xml:space="preserve">Шипоопашата костенурка </w:t>
      </w:r>
      <w:r w:rsidRPr="00796C7F">
        <w:t>(</w:t>
      </w:r>
      <w:r w:rsidRPr="00796C7F">
        <w:rPr>
          <w:i/>
        </w:rPr>
        <w:t>Testudo hermanni</w:t>
      </w:r>
      <w:r w:rsidRPr="00796C7F">
        <w:t>)</w:t>
      </w:r>
    </w:p>
    <w:p w14:paraId="49552E8F" w14:textId="77777777" w:rsidR="00912E90" w:rsidRPr="00796C7F" w:rsidRDefault="00912E90" w:rsidP="00912E90">
      <w:pPr>
        <w:overflowPunct w:val="0"/>
        <w:autoSpaceDE w:val="0"/>
        <w:autoSpaceDN w:val="0"/>
        <w:adjustRightInd w:val="0"/>
        <w:spacing w:line="276" w:lineRule="auto"/>
        <w:ind w:right="-424" w:firstLine="708"/>
        <w:jc w:val="center"/>
        <w:textAlignment w:val="baseline"/>
      </w:pPr>
      <w:r w:rsidRPr="00796C7F">
        <w:rPr>
          <w:noProof/>
        </w:rPr>
        <w:drawing>
          <wp:inline distT="0" distB="0" distL="0" distR="0" wp14:anchorId="536D25B6" wp14:editId="1D4C953B">
            <wp:extent cx="2880000" cy="189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80000" cy="1897200"/>
                    </a:xfrm>
                    <a:prstGeom prst="rect">
                      <a:avLst/>
                    </a:prstGeom>
                  </pic:spPr>
                </pic:pic>
              </a:graphicData>
            </a:graphic>
          </wp:inline>
        </w:drawing>
      </w:r>
    </w:p>
    <w:p w14:paraId="63E7FBFD" w14:textId="77777777" w:rsidR="00912E90" w:rsidRDefault="00912E90" w:rsidP="00912E90">
      <w:pPr>
        <w:overflowPunct w:val="0"/>
        <w:autoSpaceDE w:val="0"/>
        <w:autoSpaceDN w:val="0"/>
        <w:adjustRightInd w:val="0"/>
        <w:spacing w:line="276" w:lineRule="auto"/>
        <w:ind w:right="-424" w:firstLine="708"/>
        <w:jc w:val="both"/>
        <w:textAlignment w:val="baseline"/>
      </w:pPr>
      <w:r>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шипобедрената костенурка.</w:t>
      </w:r>
    </w:p>
    <w:p w14:paraId="55BB0328" w14:textId="77777777" w:rsidR="00912E90" w:rsidRPr="00AE4E57" w:rsidRDefault="00912E90" w:rsidP="00912E90">
      <w:pPr>
        <w:overflowPunct w:val="0"/>
        <w:autoSpaceDE w:val="0"/>
        <w:autoSpaceDN w:val="0"/>
        <w:adjustRightInd w:val="0"/>
        <w:spacing w:line="276" w:lineRule="auto"/>
        <w:ind w:right="-424"/>
        <w:jc w:val="both"/>
        <w:textAlignment w:val="baseline"/>
      </w:pPr>
    </w:p>
    <w:p w14:paraId="0275051B"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5E517BAD" w14:textId="6D9FE41A" w:rsidR="00912E90" w:rsidRDefault="00912E90" w:rsidP="00912E90">
      <w:pPr>
        <w:overflowPunct w:val="0"/>
        <w:autoSpaceDE w:val="0"/>
        <w:autoSpaceDN w:val="0"/>
        <w:adjustRightInd w:val="0"/>
        <w:spacing w:line="276" w:lineRule="auto"/>
        <w:ind w:right="-424" w:firstLine="708"/>
        <w:jc w:val="both"/>
        <w:textAlignment w:val="baseline"/>
      </w:pPr>
      <w:r>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7C846A46" w14:textId="77777777" w:rsidR="00845303" w:rsidRDefault="00845303" w:rsidP="00845303">
      <w:pPr>
        <w:pStyle w:val="SilvaText"/>
      </w:pPr>
    </w:p>
    <w:p w14:paraId="51CDAFBB" w14:textId="68B17FE5" w:rsidR="00845303" w:rsidRDefault="00845303" w:rsidP="00845303">
      <w:pPr>
        <w:pStyle w:val="SilvaText"/>
      </w:pPr>
      <w:r>
        <w:t>ЗАПЛАХИ</w:t>
      </w:r>
    </w:p>
    <w:p w14:paraId="5ADB7312" w14:textId="77777777" w:rsidR="00845303" w:rsidRDefault="00845303" w:rsidP="00845303">
      <w:pPr>
        <w:pStyle w:val="SilvaText"/>
      </w:pPr>
      <w:r>
        <w:t>Шипоопашатата костенурка е защитена е от Приложение II на Бернската конвенция и от Приложения II и III на Закона за биологичното разнообразие.</w:t>
      </w:r>
    </w:p>
    <w:p w14:paraId="073DF58F" w14:textId="77777777" w:rsidR="00845303" w:rsidRDefault="00845303" w:rsidP="00845303">
      <w:pPr>
        <w:pStyle w:val="SilvaText"/>
      </w:pPr>
      <w:r>
        <w:t>Основните причини за застрашеността на шипоопашатата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r w:rsidRPr="00845303">
        <w:t xml:space="preserve"> </w:t>
      </w:r>
    </w:p>
    <w:p w14:paraId="1EDD733B" w14:textId="2D2533B8" w:rsidR="00845303" w:rsidRDefault="00845303" w:rsidP="00845303">
      <w:pPr>
        <w:pStyle w:val="SilvaText"/>
      </w:pPr>
      <w:r>
        <w:t>Сред отрицателно действащите фактори могат да се включат големите инфраструктурни проекти (магистрали и др.), застрояването на Черноморието, горските пожари, подменянето на широколистните гори с иглолистни. Младите индивиди често стават жертва на дивите свине в ниските планински райони в Северозападна България, които се хранят с тях.</w:t>
      </w:r>
    </w:p>
    <w:p w14:paraId="2FDA6716" w14:textId="77777777" w:rsidR="00845303" w:rsidRDefault="00845303" w:rsidP="00845303">
      <w:pPr>
        <w:pStyle w:val="SilvaText"/>
      </w:pPr>
    </w:p>
    <w:p w14:paraId="29FEA8A4" w14:textId="77777777" w:rsidR="00845303" w:rsidRPr="00796C7F" w:rsidRDefault="00845303" w:rsidP="00912E90">
      <w:pPr>
        <w:overflowPunct w:val="0"/>
        <w:autoSpaceDE w:val="0"/>
        <w:autoSpaceDN w:val="0"/>
        <w:adjustRightInd w:val="0"/>
        <w:spacing w:line="276" w:lineRule="auto"/>
        <w:ind w:right="-424" w:firstLine="708"/>
        <w:jc w:val="both"/>
        <w:textAlignment w:val="baseline"/>
      </w:pPr>
    </w:p>
    <w:p w14:paraId="770295C1" w14:textId="78226F77" w:rsidR="00912E90" w:rsidRDefault="00912E90" w:rsidP="00912E90">
      <w:pPr>
        <w:overflowPunct w:val="0"/>
        <w:autoSpaceDE w:val="0"/>
        <w:autoSpaceDN w:val="0"/>
        <w:adjustRightInd w:val="0"/>
        <w:spacing w:line="276" w:lineRule="auto"/>
        <w:ind w:right="-424"/>
        <w:jc w:val="both"/>
        <w:textAlignment w:val="baseline"/>
      </w:pPr>
    </w:p>
    <w:p w14:paraId="5C1B1F4A" w14:textId="178C4BDA" w:rsidR="00295AFD" w:rsidRDefault="00295AFD" w:rsidP="00912E90">
      <w:pPr>
        <w:overflowPunct w:val="0"/>
        <w:autoSpaceDE w:val="0"/>
        <w:autoSpaceDN w:val="0"/>
        <w:adjustRightInd w:val="0"/>
        <w:spacing w:line="276" w:lineRule="auto"/>
        <w:ind w:right="-424"/>
        <w:jc w:val="both"/>
        <w:textAlignment w:val="baseline"/>
      </w:pPr>
    </w:p>
    <w:p w14:paraId="7C46A83C" w14:textId="3DB0EEEC" w:rsidR="00295AFD" w:rsidRDefault="00295AFD" w:rsidP="00912E90">
      <w:pPr>
        <w:overflowPunct w:val="0"/>
        <w:autoSpaceDE w:val="0"/>
        <w:autoSpaceDN w:val="0"/>
        <w:adjustRightInd w:val="0"/>
        <w:spacing w:line="276" w:lineRule="auto"/>
        <w:ind w:right="-424"/>
        <w:jc w:val="both"/>
        <w:textAlignment w:val="baseline"/>
      </w:pPr>
    </w:p>
    <w:p w14:paraId="47CAA794" w14:textId="77777777" w:rsidR="00295AFD" w:rsidRDefault="00295AFD" w:rsidP="00912E90">
      <w:pPr>
        <w:overflowPunct w:val="0"/>
        <w:autoSpaceDE w:val="0"/>
        <w:autoSpaceDN w:val="0"/>
        <w:adjustRightInd w:val="0"/>
        <w:spacing w:line="276" w:lineRule="auto"/>
        <w:ind w:right="-424"/>
        <w:jc w:val="both"/>
        <w:textAlignment w:val="baseline"/>
      </w:pPr>
    </w:p>
    <w:p w14:paraId="39381243" w14:textId="77777777" w:rsidR="00912E90" w:rsidRPr="00AE4E57" w:rsidRDefault="00912E90" w:rsidP="00912E90">
      <w:pPr>
        <w:numPr>
          <w:ilvl w:val="0"/>
          <w:numId w:val="31"/>
        </w:numPr>
        <w:overflowPunct w:val="0"/>
        <w:autoSpaceDE w:val="0"/>
        <w:autoSpaceDN w:val="0"/>
        <w:adjustRightInd w:val="0"/>
        <w:spacing w:line="276" w:lineRule="auto"/>
        <w:ind w:right="-424"/>
        <w:jc w:val="both"/>
        <w:textAlignment w:val="baseline"/>
      </w:pPr>
      <w:r>
        <w:t xml:space="preserve">Смок мишкар </w:t>
      </w:r>
      <w:r w:rsidRPr="00AE4E57">
        <w:t>(</w:t>
      </w:r>
      <w:r w:rsidRPr="00AE4E57">
        <w:rPr>
          <w:i/>
        </w:rPr>
        <w:t>Еlaphe longissima longissima</w:t>
      </w:r>
      <w:r w:rsidRPr="00AE4E57">
        <w:t>)</w:t>
      </w:r>
    </w:p>
    <w:p w14:paraId="372165A3" w14:textId="77777777" w:rsidR="00912E90" w:rsidRPr="00AE4E57" w:rsidRDefault="00912E90" w:rsidP="00912E90">
      <w:pPr>
        <w:overflowPunct w:val="0"/>
        <w:autoSpaceDE w:val="0"/>
        <w:autoSpaceDN w:val="0"/>
        <w:adjustRightInd w:val="0"/>
        <w:spacing w:line="276" w:lineRule="auto"/>
        <w:ind w:right="-424" w:firstLine="708"/>
        <w:jc w:val="center"/>
        <w:textAlignment w:val="baseline"/>
      </w:pPr>
      <w:r w:rsidRPr="00AE4E57">
        <w:rPr>
          <w:noProof/>
        </w:rPr>
        <w:drawing>
          <wp:inline distT="0" distB="0" distL="0" distR="0" wp14:anchorId="1E05B14E" wp14:editId="5B6FD201">
            <wp:extent cx="2880000" cy="190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80000" cy="1908000"/>
                    </a:xfrm>
                    <a:prstGeom prst="rect">
                      <a:avLst/>
                    </a:prstGeom>
                  </pic:spPr>
                </pic:pic>
              </a:graphicData>
            </a:graphic>
          </wp:inline>
        </w:drawing>
      </w:r>
    </w:p>
    <w:p w14:paraId="1744FB21" w14:textId="77777777" w:rsidR="00912E90" w:rsidRDefault="00912E90" w:rsidP="00912E90">
      <w:pPr>
        <w:overflowPunct w:val="0"/>
        <w:autoSpaceDE w:val="0"/>
        <w:autoSpaceDN w:val="0"/>
        <w:adjustRightInd w:val="0"/>
        <w:spacing w:line="276" w:lineRule="auto"/>
        <w:ind w:right="-424" w:firstLine="708"/>
        <w:jc w:val="both"/>
        <w:textAlignment w:val="baseline"/>
      </w:pPr>
      <w:r>
        <w:t>Обитава предимно влажни гористи места или мезофилни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хралупи и други места с гниеща дървесина. Половата зрелост настъпва на третата пролет.</w:t>
      </w:r>
    </w:p>
    <w:p w14:paraId="4C62DD74" w14:textId="77777777" w:rsidR="00912E90" w:rsidRDefault="00912E90" w:rsidP="00912E90">
      <w:pPr>
        <w:overflowPunct w:val="0"/>
        <w:autoSpaceDE w:val="0"/>
        <w:autoSpaceDN w:val="0"/>
        <w:adjustRightInd w:val="0"/>
        <w:spacing w:line="276" w:lineRule="auto"/>
        <w:ind w:right="-424" w:firstLine="708"/>
        <w:jc w:val="both"/>
        <w:textAlignment w:val="baseline"/>
      </w:pPr>
      <w:r>
        <w:t>Застрашен вид, включен в „Червена книга на България, том 2, стр. 39”. Среща се предимно в стари дъбови гори.</w:t>
      </w:r>
    </w:p>
    <w:p w14:paraId="07D69B63" w14:textId="77777777" w:rsidR="00912E90" w:rsidRPr="00AE4E57" w:rsidRDefault="00912E90" w:rsidP="00912E90">
      <w:pPr>
        <w:overflowPunct w:val="0"/>
        <w:autoSpaceDE w:val="0"/>
        <w:autoSpaceDN w:val="0"/>
        <w:adjustRightInd w:val="0"/>
        <w:spacing w:line="276" w:lineRule="auto"/>
        <w:ind w:right="-424" w:firstLine="708"/>
        <w:jc w:val="both"/>
        <w:textAlignment w:val="baseline"/>
      </w:pPr>
    </w:p>
    <w:p w14:paraId="4F13DC30"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47F2F242" w14:textId="77777777" w:rsidR="00912E90" w:rsidRDefault="00912E90" w:rsidP="00912E90">
      <w:pPr>
        <w:overflowPunct w:val="0"/>
        <w:autoSpaceDE w:val="0"/>
        <w:autoSpaceDN w:val="0"/>
        <w:adjustRightInd w:val="0"/>
        <w:spacing w:line="276" w:lineRule="auto"/>
        <w:ind w:right="-424" w:firstLine="708"/>
        <w:jc w:val="both"/>
        <w:textAlignment w:val="baseline"/>
      </w:pPr>
      <w:r>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хралупести дървета, дори и в горски участъци с по-млада гора. Да се обособяват допълнително гори в фаза на старост.</w:t>
      </w:r>
    </w:p>
    <w:p w14:paraId="4E449921" w14:textId="77777777" w:rsidR="00912E90" w:rsidRPr="00AE4E57" w:rsidRDefault="00912E90" w:rsidP="00912E90">
      <w:pPr>
        <w:overflowPunct w:val="0"/>
        <w:autoSpaceDE w:val="0"/>
        <w:autoSpaceDN w:val="0"/>
        <w:adjustRightInd w:val="0"/>
        <w:spacing w:line="276" w:lineRule="auto"/>
        <w:ind w:right="-424" w:firstLine="708"/>
        <w:jc w:val="both"/>
        <w:textAlignment w:val="baseline"/>
      </w:pPr>
    </w:p>
    <w:p w14:paraId="38B367F2" w14:textId="77777777" w:rsidR="00912E90" w:rsidRDefault="00912E90" w:rsidP="00912E90">
      <w:pPr>
        <w:overflowPunct w:val="0"/>
        <w:autoSpaceDE w:val="0"/>
        <w:autoSpaceDN w:val="0"/>
        <w:adjustRightInd w:val="0"/>
        <w:spacing w:line="276" w:lineRule="auto"/>
        <w:ind w:right="-424" w:firstLine="708"/>
        <w:jc w:val="both"/>
        <w:textAlignment w:val="baseline"/>
      </w:pPr>
      <w:r>
        <w:t>ПРЕПОРЪКИ И УКАЗАНИЯ ЗА МОНИТОРИНГ</w:t>
      </w:r>
    </w:p>
    <w:p w14:paraId="55A78A67" w14:textId="6F022F03" w:rsidR="00912E90" w:rsidRDefault="00912E90" w:rsidP="00912E90">
      <w:pPr>
        <w:overflowPunct w:val="0"/>
        <w:autoSpaceDE w:val="0"/>
        <w:autoSpaceDN w:val="0"/>
        <w:adjustRightInd w:val="0"/>
        <w:spacing w:line="276" w:lineRule="auto"/>
        <w:ind w:right="-424" w:firstLine="708"/>
        <w:jc w:val="both"/>
        <w:textAlignment w:val="baseline"/>
      </w:pPr>
      <w:r>
        <w:t>Необходимо е да се проведе специализирано изследване за числеността, разпространението и хабитатните предпочитания на вида в района.</w:t>
      </w:r>
    </w:p>
    <w:p w14:paraId="2973B152" w14:textId="77777777" w:rsidR="00845303" w:rsidRDefault="00845303" w:rsidP="00845303">
      <w:pPr>
        <w:spacing w:line="276" w:lineRule="auto"/>
        <w:ind w:right="-424" w:firstLine="708"/>
        <w:jc w:val="both"/>
      </w:pPr>
      <w:r>
        <w:t>ЗАПЛАХИ</w:t>
      </w:r>
    </w:p>
    <w:p w14:paraId="5666659D" w14:textId="77777777" w:rsidR="00845303" w:rsidRDefault="00845303" w:rsidP="00845303">
      <w:pPr>
        <w:spacing w:line="276" w:lineRule="auto"/>
        <w:ind w:right="-424" w:firstLine="360"/>
        <w:jc w:val="both"/>
      </w:pPr>
      <w:r>
        <w:t xml:space="preserve">      Загуба на местообитания вследствие на обезлесяване на обширни територии. Преследване и безпокойство от човека.</w:t>
      </w:r>
    </w:p>
    <w:p w14:paraId="41D26B8B" w14:textId="77777777" w:rsidR="00845303" w:rsidRDefault="00845303" w:rsidP="00912E90">
      <w:pPr>
        <w:overflowPunct w:val="0"/>
        <w:autoSpaceDE w:val="0"/>
        <w:autoSpaceDN w:val="0"/>
        <w:adjustRightInd w:val="0"/>
        <w:spacing w:line="276" w:lineRule="auto"/>
        <w:ind w:right="-424" w:firstLine="708"/>
        <w:jc w:val="both"/>
        <w:textAlignment w:val="baseline"/>
      </w:pPr>
    </w:p>
    <w:p w14:paraId="72EB471B" w14:textId="77777777" w:rsidR="001C3556" w:rsidRPr="00517888" w:rsidRDefault="001C3556" w:rsidP="00517888">
      <w:pPr>
        <w:rPr>
          <w:color w:val="000000"/>
        </w:rPr>
      </w:pPr>
    </w:p>
    <w:p w14:paraId="4713BB83" w14:textId="77777777" w:rsidR="007D4930" w:rsidRPr="00517888" w:rsidRDefault="007D4930" w:rsidP="00517888">
      <w:pPr>
        <w:pStyle w:val="1"/>
        <w:pBdr>
          <w:top w:val="single" w:sz="4" w:space="1" w:color="auto"/>
          <w:bottom w:val="single" w:sz="4" w:space="1" w:color="auto"/>
        </w:pBdr>
        <w:spacing w:before="0"/>
        <w:rPr>
          <w:rFonts w:ascii="Times New Roman" w:hAnsi="Times New Roman"/>
          <w:color w:val="000000"/>
          <w:sz w:val="24"/>
          <w:szCs w:val="24"/>
        </w:rPr>
      </w:pPr>
      <w:r w:rsidRPr="00517888">
        <w:rPr>
          <w:rFonts w:ascii="Times New Roman" w:hAnsi="Times New Roman"/>
          <w:color w:val="000000"/>
          <w:sz w:val="24"/>
          <w:szCs w:val="24"/>
        </w:rPr>
        <w:t>ВКС 1.3 КРИТИЧНИ КОНЦЕНТРАЦИИ НА ВИДОВЕ</w:t>
      </w:r>
    </w:p>
    <w:p w14:paraId="5B0D6F39" w14:textId="77777777" w:rsidR="007D4930" w:rsidRPr="00517888" w:rsidRDefault="007D4930" w:rsidP="00517888">
      <w:pPr>
        <w:pStyle w:val="a5"/>
        <w:spacing w:after="0"/>
        <w:rPr>
          <w:color w:val="000000"/>
        </w:rPr>
      </w:pPr>
    </w:p>
    <w:p w14:paraId="2D70C75B" w14:textId="77777777" w:rsidR="00665908" w:rsidRPr="00517888" w:rsidRDefault="00665908" w:rsidP="00517888">
      <w:pPr>
        <w:jc w:val="both"/>
        <w:rPr>
          <w:b/>
          <w:lang w:eastAsia="en-US"/>
        </w:rPr>
      </w:pPr>
      <w:r w:rsidRPr="00517888">
        <w:rPr>
          <w:b/>
          <w:lang w:eastAsia="en-US"/>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14:paraId="5A9CCC3E" w14:textId="77777777" w:rsidR="00665908" w:rsidRPr="00517888" w:rsidRDefault="00665908" w:rsidP="00517888">
      <w:pPr>
        <w:jc w:val="both"/>
        <w:rPr>
          <w:b/>
          <w:lang w:eastAsia="en-US"/>
        </w:rPr>
      </w:pPr>
    </w:p>
    <w:p w14:paraId="4C544CBA" w14:textId="77777777" w:rsidR="00665908" w:rsidRPr="00517888" w:rsidRDefault="00665908" w:rsidP="00517888">
      <w:pPr>
        <w:jc w:val="both"/>
        <w:rPr>
          <w:b/>
          <w:lang w:eastAsia="en-US"/>
        </w:rPr>
      </w:pPr>
      <w:r w:rsidRPr="00517888">
        <w:rPr>
          <w:b/>
          <w:lang w:eastAsia="en-US"/>
        </w:rPr>
        <w:t>Примери за важни временни концентрации:</w:t>
      </w:r>
    </w:p>
    <w:p w14:paraId="59104C1E" w14:textId="77777777" w:rsidR="00665908" w:rsidRPr="00517888" w:rsidRDefault="00665908" w:rsidP="00517888">
      <w:pPr>
        <w:jc w:val="both"/>
        <w:rPr>
          <w:b/>
          <w:lang w:eastAsia="en-US"/>
        </w:rPr>
      </w:pPr>
      <w:r w:rsidRPr="00517888">
        <w:rPr>
          <w:b/>
          <w:lang w:eastAsia="en-US"/>
        </w:rPr>
        <w:t>•</w:t>
      </w:r>
      <w:r w:rsidRPr="00517888">
        <w:rPr>
          <w:b/>
          <w:lang w:eastAsia="en-US"/>
        </w:rPr>
        <w:tab/>
        <w:t>Концентрации на мигриращи птици</w:t>
      </w:r>
    </w:p>
    <w:p w14:paraId="6144FEDA" w14:textId="77777777" w:rsidR="00665908" w:rsidRPr="00517888" w:rsidRDefault="00665908" w:rsidP="00517888">
      <w:pPr>
        <w:jc w:val="both"/>
        <w:rPr>
          <w:b/>
          <w:lang w:eastAsia="en-US"/>
        </w:rPr>
      </w:pPr>
      <w:r w:rsidRPr="00517888">
        <w:rPr>
          <w:b/>
          <w:lang w:eastAsia="en-US"/>
        </w:rPr>
        <w:t>•</w:t>
      </w:r>
      <w:r w:rsidRPr="00517888">
        <w:rPr>
          <w:b/>
          <w:lang w:eastAsia="en-US"/>
        </w:rPr>
        <w:tab/>
        <w:t>Токовища на глухари</w:t>
      </w:r>
    </w:p>
    <w:p w14:paraId="2EF1D6E0" w14:textId="77777777" w:rsidR="00665908" w:rsidRPr="00517888" w:rsidRDefault="00665908" w:rsidP="00517888">
      <w:pPr>
        <w:jc w:val="both"/>
        <w:rPr>
          <w:b/>
          <w:lang w:eastAsia="en-US"/>
        </w:rPr>
      </w:pPr>
      <w:r w:rsidRPr="00517888">
        <w:rPr>
          <w:b/>
          <w:lang w:eastAsia="en-US"/>
        </w:rPr>
        <w:t>•</w:t>
      </w:r>
      <w:r w:rsidRPr="00517888">
        <w:rPr>
          <w:b/>
          <w:lang w:eastAsia="en-US"/>
        </w:rPr>
        <w:tab/>
        <w:t>Колонии от прилепи</w:t>
      </w:r>
    </w:p>
    <w:p w14:paraId="0ECD1583" w14:textId="77777777" w:rsidR="00665908" w:rsidRPr="00517888" w:rsidRDefault="00665908" w:rsidP="00517888">
      <w:pPr>
        <w:jc w:val="both"/>
        <w:rPr>
          <w:b/>
          <w:lang w:eastAsia="en-US"/>
        </w:rPr>
      </w:pPr>
      <w:r w:rsidRPr="00517888">
        <w:rPr>
          <w:b/>
          <w:lang w:eastAsia="en-US"/>
        </w:rPr>
        <w:t>•</w:t>
      </w:r>
      <w:r w:rsidRPr="00517888">
        <w:rPr>
          <w:b/>
          <w:lang w:eastAsia="en-US"/>
        </w:rPr>
        <w:tab/>
        <w:t>Миграции на риби до местата за хвърляне на хайвер</w:t>
      </w:r>
    </w:p>
    <w:p w14:paraId="6CBEF6AA" w14:textId="77777777" w:rsidR="00665908" w:rsidRPr="00517888" w:rsidRDefault="00665908" w:rsidP="00517888">
      <w:pPr>
        <w:jc w:val="both"/>
        <w:rPr>
          <w:b/>
          <w:lang w:val="en-US" w:eastAsia="en-US"/>
        </w:rPr>
      </w:pPr>
      <w:r w:rsidRPr="00517888">
        <w:rPr>
          <w:b/>
          <w:lang w:eastAsia="en-US"/>
        </w:rPr>
        <w:t>•</w:t>
      </w:r>
      <w:r w:rsidRPr="00517888">
        <w:rPr>
          <w:b/>
          <w:lang w:eastAsia="en-US"/>
        </w:rPr>
        <w:tab/>
        <w:t>Сватбовища на елени</w:t>
      </w:r>
    </w:p>
    <w:p w14:paraId="4FAFA728" w14:textId="77777777" w:rsidR="00912E90" w:rsidRPr="006524DA" w:rsidRDefault="00912E90" w:rsidP="00912E90">
      <w:pPr>
        <w:jc w:val="both"/>
        <w:rPr>
          <w:rFonts w:eastAsia="Calibri"/>
          <w:lang w:eastAsia="en-US"/>
        </w:rPr>
      </w:pPr>
    </w:p>
    <w:p w14:paraId="7B52F249" w14:textId="77777777" w:rsidR="00912E90" w:rsidRPr="001429A5" w:rsidRDefault="00912E90" w:rsidP="00912E90">
      <w:pPr>
        <w:pStyle w:val="a9"/>
        <w:numPr>
          <w:ilvl w:val="0"/>
          <w:numId w:val="32"/>
        </w:numPr>
        <w:jc w:val="both"/>
        <w:rPr>
          <w:color w:val="000000"/>
          <w:lang w:val="ru-RU"/>
        </w:rPr>
      </w:pPr>
      <w:r w:rsidRPr="001429A5">
        <w:rPr>
          <w:color w:val="000000"/>
        </w:rPr>
        <w:t>Благороден елен (</w:t>
      </w:r>
      <w:r w:rsidRPr="001429A5">
        <w:rPr>
          <w:i/>
          <w:color w:val="000000"/>
          <w:lang w:val="en-US"/>
        </w:rPr>
        <w:t>Cervus</w:t>
      </w:r>
      <w:r w:rsidRPr="001429A5">
        <w:rPr>
          <w:i/>
          <w:color w:val="000000"/>
          <w:lang w:val="ru-RU"/>
        </w:rPr>
        <w:t xml:space="preserve"> </w:t>
      </w:r>
      <w:r w:rsidRPr="001429A5">
        <w:rPr>
          <w:i/>
          <w:color w:val="000000"/>
          <w:lang w:val="en-US"/>
        </w:rPr>
        <w:t>elaphus</w:t>
      </w:r>
      <w:r w:rsidRPr="001429A5">
        <w:rPr>
          <w:color w:val="000000"/>
        </w:rPr>
        <w:t>)</w:t>
      </w:r>
    </w:p>
    <w:p w14:paraId="3825E091" w14:textId="2CC03BA2" w:rsidR="00912E90" w:rsidRDefault="00912E90" w:rsidP="00912E90">
      <w:pPr>
        <w:ind w:firstLine="708"/>
        <w:jc w:val="both"/>
        <w:rPr>
          <w:color w:val="000000"/>
          <w:lang w:val="ru-RU"/>
        </w:rPr>
      </w:pPr>
      <w:r w:rsidRPr="0026542B">
        <w:rPr>
          <w:color w:val="000000"/>
          <w:lang w:val="ru-RU"/>
        </w:rPr>
        <w:t xml:space="preserve">Обитава всички горски комплекси, като предпочита по изредените широколистни и смесени гори с повече тревна растителност и подраст. </w:t>
      </w:r>
      <w:r>
        <w:rPr>
          <w:color w:val="000000"/>
          <w:lang w:val="ru-RU"/>
        </w:rPr>
        <w:t>Обитава цялата територия на стопанството</w:t>
      </w:r>
      <w:r w:rsidRPr="0026542B">
        <w:rPr>
          <w:color w:val="000000"/>
          <w:lang w:val="ru-RU"/>
        </w:rPr>
        <w:t>.</w:t>
      </w:r>
    </w:p>
    <w:p w14:paraId="2024F2DE" w14:textId="15F7911E" w:rsidR="00912E90" w:rsidRDefault="00912E90" w:rsidP="00912E90">
      <w:pPr>
        <w:ind w:firstLine="708"/>
        <w:jc w:val="both"/>
        <w:rPr>
          <w:rFonts w:eastAsia="Calibri"/>
          <w:lang w:eastAsia="en-US"/>
        </w:rPr>
      </w:pPr>
      <w:r w:rsidRPr="00D8502E">
        <w:rPr>
          <w:rFonts w:eastAsia="Calibri"/>
          <w:lang w:eastAsia="en-US"/>
        </w:rPr>
        <w:t xml:space="preserve">Регистрираните сватбовища на елени на територията ТП ДГС </w:t>
      </w:r>
      <w:r>
        <w:rPr>
          <w:rFonts w:eastAsia="Calibri"/>
          <w:lang w:eastAsia="en-US"/>
        </w:rPr>
        <w:t xml:space="preserve">Сеслав </w:t>
      </w:r>
      <w:r w:rsidRPr="00D8502E">
        <w:rPr>
          <w:rFonts w:eastAsia="Calibri"/>
          <w:lang w:eastAsia="en-US"/>
        </w:rPr>
        <w:t>са</w:t>
      </w:r>
      <w:r>
        <w:rPr>
          <w:rFonts w:eastAsia="Calibri"/>
          <w:lang w:eastAsia="en-US"/>
        </w:rPr>
        <w:t xml:space="preserve"> отдели</w:t>
      </w:r>
      <w:r w:rsidRPr="00D8502E">
        <w:rPr>
          <w:rFonts w:eastAsia="Calibri"/>
          <w:lang w:eastAsia="en-US"/>
        </w:rPr>
        <w:t>:</w:t>
      </w:r>
      <w:r>
        <w:rPr>
          <w:rFonts w:eastAsia="Calibri"/>
          <w:lang w:eastAsia="en-US"/>
        </w:rPr>
        <w:t xml:space="preserve"> </w:t>
      </w:r>
    </w:p>
    <w:p w14:paraId="5586E42B" w14:textId="77777777" w:rsidR="004D667E" w:rsidRPr="00912E90" w:rsidRDefault="004D667E" w:rsidP="00912E90">
      <w:pPr>
        <w:ind w:firstLine="708"/>
        <w:jc w:val="both"/>
        <w:rPr>
          <w:rFonts w:eastAsia="Calibri"/>
          <w:lang w:eastAsia="en-US"/>
        </w:rPr>
      </w:pPr>
    </w:p>
    <w:p w14:paraId="44860078" w14:textId="77777777" w:rsidR="00912E90" w:rsidRPr="0026542B" w:rsidRDefault="00912E90" w:rsidP="00912E90">
      <w:pPr>
        <w:ind w:firstLine="708"/>
        <w:jc w:val="center"/>
        <w:rPr>
          <w:color w:val="000000"/>
        </w:rPr>
      </w:pPr>
      <w:r w:rsidRPr="0026542B">
        <w:rPr>
          <w:noProof/>
          <w:color w:val="000000"/>
        </w:rPr>
        <w:drawing>
          <wp:inline distT="0" distB="0" distL="0" distR="0" wp14:anchorId="0526466A" wp14:editId="28680EA0">
            <wp:extent cx="2160000" cy="1616400"/>
            <wp:effectExtent l="0" t="0" r="0" b="9525"/>
            <wp:docPr id="40"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800px-Cervus_elaphus_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000" cy="1616400"/>
                    </a:xfrm>
                    <a:prstGeom prst="rect">
                      <a:avLst/>
                    </a:prstGeom>
                    <a:noFill/>
                    <a:ln>
                      <a:noFill/>
                    </a:ln>
                  </pic:spPr>
                </pic:pic>
              </a:graphicData>
            </a:graphic>
          </wp:inline>
        </w:drawing>
      </w:r>
    </w:p>
    <w:p w14:paraId="63CCE2EB" w14:textId="77777777" w:rsidR="00912E90" w:rsidRPr="0026542B" w:rsidRDefault="00912E90" w:rsidP="00912E90">
      <w:pPr>
        <w:ind w:firstLine="708"/>
        <w:jc w:val="both"/>
        <w:rPr>
          <w:color w:val="000000"/>
        </w:rPr>
      </w:pPr>
    </w:p>
    <w:p w14:paraId="462A3DB8" w14:textId="77777777" w:rsidR="00912E90" w:rsidRPr="00794087" w:rsidRDefault="00912E90" w:rsidP="00912E90">
      <w:pPr>
        <w:jc w:val="both"/>
        <w:rPr>
          <w:b/>
        </w:rPr>
      </w:pPr>
      <w:r w:rsidRPr="00794087">
        <w:rPr>
          <w:b/>
        </w:rPr>
        <w:t>ПРЕПОРЪКИ И УКАЗАНИЯ ЗА СТОПАНИСВАНЕ</w:t>
      </w:r>
    </w:p>
    <w:p w14:paraId="5D8E8858" w14:textId="77777777" w:rsidR="00912E90" w:rsidRPr="0026542B" w:rsidRDefault="00912E90" w:rsidP="00912E90">
      <w:pPr>
        <w:ind w:firstLine="708"/>
        <w:jc w:val="both"/>
        <w:rPr>
          <w:color w:val="000000"/>
          <w:lang w:val="ru-RU"/>
        </w:rPr>
      </w:pPr>
      <w:r w:rsidRPr="0026542B">
        <w:rPr>
          <w:color w:val="000000"/>
          <w:lang w:val="ru-RU"/>
        </w:rPr>
        <w:t>Да се контролира строго бракониерството в района.</w:t>
      </w:r>
      <w:r>
        <w:rPr>
          <w:color w:val="000000"/>
          <w:lang w:val="ru-RU"/>
        </w:rPr>
        <w:t xml:space="preserve"> </w:t>
      </w:r>
      <w:r w:rsidRPr="0026542B">
        <w:rPr>
          <w:color w:val="000000"/>
          <w:lang w:val="ru-RU"/>
        </w:rPr>
        <w:t>Д</w:t>
      </w:r>
      <w:r>
        <w:rPr>
          <w:color w:val="000000"/>
          <w:lang w:val="ru-RU"/>
        </w:rPr>
        <w:t>а се регулира числеността на хищ</w:t>
      </w:r>
      <w:r w:rsidRPr="0026542B">
        <w:rPr>
          <w:color w:val="000000"/>
          <w:lang w:val="ru-RU"/>
        </w:rPr>
        <w:t>ниците.</w:t>
      </w:r>
    </w:p>
    <w:p w14:paraId="40118344" w14:textId="77777777" w:rsidR="00912E90" w:rsidRPr="0026542B" w:rsidRDefault="00912E90" w:rsidP="00912E90">
      <w:pPr>
        <w:ind w:firstLine="708"/>
        <w:jc w:val="both"/>
        <w:rPr>
          <w:color w:val="000000"/>
          <w:lang w:val="ru-RU"/>
        </w:rPr>
      </w:pPr>
      <w:r w:rsidRPr="0026542B">
        <w:rPr>
          <w:color w:val="000000"/>
          <w:lang w:val="ru-RU"/>
        </w:rPr>
        <w:t>Да се ограничат горскостопанските работи в периода 01-30.09, около сватбовищата на благородния елен.</w:t>
      </w:r>
    </w:p>
    <w:p w14:paraId="7AE5A5BC" w14:textId="77777777" w:rsidR="00912E90" w:rsidRDefault="00912E90" w:rsidP="00912E90">
      <w:pPr>
        <w:jc w:val="both"/>
      </w:pPr>
    </w:p>
    <w:p w14:paraId="57141BED" w14:textId="77777777" w:rsidR="00912E90" w:rsidRPr="00794087" w:rsidRDefault="00912E90" w:rsidP="00912E90">
      <w:pPr>
        <w:jc w:val="both"/>
        <w:rPr>
          <w:b/>
        </w:rPr>
      </w:pPr>
      <w:r w:rsidRPr="00794087">
        <w:rPr>
          <w:b/>
        </w:rPr>
        <w:t>ПРЕПОРЪКИ И УКАЗАНИЯ ЗА МОНИТОРИНГ</w:t>
      </w:r>
    </w:p>
    <w:p w14:paraId="39802C0A" w14:textId="3FF48F90" w:rsidR="00912E90" w:rsidRDefault="00912E90" w:rsidP="00912E90">
      <w:pPr>
        <w:ind w:firstLine="708"/>
        <w:jc w:val="both"/>
        <w:rPr>
          <w:color w:val="000000"/>
          <w:lang w:val="ru-RU"/>
        </w:rPr>
      </w:pPr>
      <w:r w:rsidRPr="0026542B">
        <w:rPr>
          <w:color w:val="000000"/>
          <w:lang w:val="ru-RU"/>
        </w:rPr>
        <w:t>Провеждане на ежегодно преброяване на елените в района и определяне н</w:t>
      </w:r>
      <w:r w:rsidR="00F86950">
        <w:rPr>
          <w:color w:val="000000"/>
          <w:lang w:val="ru-RU"/>
        </w:rPr>
        <w:t>а</w:t>
      </w:r>
      <w:r w:rsidRPr="0026542B">
        <w:rPr>
          <w:color w:val="000000"/>
          <w:lang w:val="ru-RU"/>
        </w:rPr>
        <w:t xml:space="preserve"> половото съотношение на животните.</w:t>
      </w:r>
    </w:p>
    <w:p w14:paraId="24344BF3" w14:textId="77777777" w:rsidR="00CC2DE7" w:rsidRDefault="00CC2DE7" w:rsidP="00912E90">
      <w:pPr>
        <w:ind w:firstLine="708"/>
        <w:jc w:val="both"/>
        <w:rPr>
          <w:color w:val="000000"/>
          <w:lang w:val="ru-RU"/>
        </w:rPr>
      </w:pPr>
    </w:p>
    <w:p w14:paraId="0C84AAC3" w14:textId="77777777" w:rsidR="00CC2DE7" w:rsidRPr="00CC2DE7" w:rsidRDefault="00CC2DE7" w:rsidP="00CC2DE7">
      <w:pPr>
        <w:pStyle w:val="4"/>
        <w:shd w:val="clear" w:color="auto" w:fill="FFFFFF"/>
        <w:spacing w:before="0" w:after="180" w:line="360" w:lineRule="auto"/>
        <w:jc w:val="both"/>
        <w:rPr>
          <w:rFonts w:ascii="Times New Roman" w:hAnsi="Times New Roman" w:cs="Times New Roman"/>
          <w:i w:val="0"/>
          <w:color w:val="000000"/>
        </w:rPr>
      </w:pPr>
      <w:r w:rsidRPr="00CC2DE7">
        <w:rPr>
          <w:rFonts w:ascii="Times New Roman" w:hAnsi="Times New Roman" w:cs="Times New Roman"/>
          <w:b/>
          <w:i w:val="0"/>
          <w:color w:val="000000"/>
        </w:rPr>
        <w:t>ЗАПЛАХИ</w:t>
      </w:r>
      <w:r w:rsidRPr="00CC2DE7">
        <w:rPr>
          <w:rFonts w:ascii="Times New Roman" w:hAnsi="Times New Roman" w:cs="Times New Roman"/>
          <w:b/>
          <w:bCs/>
          <w:i w:val="0"/>
          <w:color w:val="000000"/>
        </w:rPr>
        <w:br/>
      </w:r>
      <w:r w:rsidRPr="00CC2DE7">
        <w:rPr>
          <w:rFonts w:ascii="Times New Roman" w:hAnsi="Times New Roman" w:cs="Times New Roman"/>
          <w:bCs/>
          <w:i w:val="0"/>
          <w:color w:val="000000"/>
        </w:rPr>
        <w:t xml:space="preserve">             Основните заплахи за вида са свързани с безпокоене на животните по време на размножителния период и бракониерство.</w:t>
      </w:r>
    </w:p>
    <w:p w14:paraId="405AC4DF" w14:textId="77777777" w:rsidR="00CC2DE7" w:rsidRDefault="00CC2DE7" w:rsidP="00912E90">
      <w:pPr>
        <w:ind w:firstLine="708"/>
        <w:jc w:val="both"/>
        <w:rPr>
          <w:color w:val="000000"/>
          <w:lang w:val="ru-RU"/>
        </w:rPr>
      </w:pPr>
    </w:p>
    <w:p w14:paraId="3172782F" w14:textId="77777777" w:rsidR="007D4930" w:rsidRPr="00517888" w:rsidRDefault="007D4930" w:rsidP="00517888">
      <w:pPr>
        <w:pStyle w:val="a5"/>
        <w:spacing w:after="0"/>
        <w:rPr>
          <w:color w:val="000000"/>
        </w:rPr>
      </w:pPr>
    </w:p>
    <w:p w14:paraId="0F79604B" w14:textId="77777777" w:rsidR="000A0626" w:rsidRPr="00517888" w:rsidRDefault="000A0626"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3" w:name="_Toc126155714"/>
      <w:r w:rsidRPr="00517888">
        <w:rPr>
          <w:rFonts w:ascii="Times New Roman" w:hAnsi="Times New Roman"/>
          <w:color w:val="000000"/>
          <w:sz w:val="24"/>
          <w:szCs w:val="24"/>
        </w:rPr>
        <w:t>ВКС 2. ЗНАЧИМИ ГОРСКИ ТЕРИТОРИИ, ФОРМИРАЩИ ЛАНДШАФТ ОТ РЕГИОНАЛНО ИЛИ НАЦИОНАЛНО ЗНАЧЕНИЕ, В КОИТО ВСИЧКИ ЕСТЕСТВЕНО СРЕЩАЩИ СЕ ВИДОВЕ СЪЩЕСТВУВАТ ПРИ ЕСТЕСТВЕНИ УСЛОВИЯ НА РАЗПРОСТРАНЕНИЕ И ОБИЛИЕ.</w:t>
      </w:r>
      <w:bookmarkEnd w:id="3"/>
      <w:r w:rsidRPr="00517888">
        <w:rPr>
          <w:rFonts w:ascii="Times New Roman" w:hAnsi="Times New Roman"/>
          <w:color w:val="000000"/>
          <w:sz w:val="24"/>
          <w:szCs w:val="24"/>
        </w:rPr>
        <w:t xml:space="preserve"> </w:t>
      </w:r>
      <w:bookmarkStart w:id="4" w:name="_Toc45425020"/>
    </w:p>
    <w:bookmarkEnd w:id="4"/>
    <w:p w14:paraId="3E6FE015" w14:textId="77777777" w:rsidR="000A0626" w:rsidRPr="00517888" w:rsidRDefault="000A0626" w:rsidP="00517888">
      <w:pPr>
        <w:pStyle w:val="a5"/>
        <w:spacing w:after="0"/>
        <w:rPr>
          <w:color w:val="000000"/>
        </w:rPr>
      </w:pPr>
    </w:p>
    <w:p w14:paraId="64F4605D" w14:textId="77777777" w:rsidR="000A0626" w:rsidRPr="00517888" w:rsidRDefault="000A0626" w:rsidP="00517888">
      <w:pPr>
        <w:pStyle w:val="a5"/>
        <w:spacing w:after="0"/>
        <w:jc w:val="both"/>
        <w:rPr>
          <w:color w:val="000000"/>
        </w:rPr>
      </w:pPr>
      <w:r w:rsidRPr="00517888">
        <w:rPr>
          <w:color w:val="000000"/>
        </w:rPr>
        <w:t>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w:t>
      </w:r>
      <w:r w:rsidRPr="00517888">
        <w:rPr>
          <w:b/>
          <w:color w:val="000000"/>
        </w:rPr>
        <w:t xml:space="preserve"> </w:t>
      </w:r>
      <w:r w:rsidRPr="00517888">
        <w:rPr>
          <w:color w:val="000000"/>
        </w:rPr>
        <w:t>Целта на определяне на тази консервационна стойност е да бъдат включени типични ландшафти и тяхното биологично многообразие от съответния горско</w:t>
      </w:r>
      <w:r w:rsidR="005F24B5">
        <w:rPr>
          <w:color w:val="000000"/>
        </w:rPr>
        <w:t xml:space="preserve"> </w:t>
      </w:r>
      <w:r w:rsidRPr="00517888">
        <w:rPr>
          <w:color w:val="000000"/>
        </w:rPr>
        <w:t xml:space="preserve">растителен район. </w:t>
      </w:r>
    </w:p>
    <w:p w14:paraId="0E21CEB8" w14:textId="77777777" w:rsidR="000A0626" w:rsidRPr="00517888" w:rsidRDefault="000A0626"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14:paraId="420410C8" w14:textId="77777777" w:rsidR="000A0626" w:rsidRPr="00517888" w:rsidRDefault="000A0626" w:rsidP="00517888">
      <w:pPr>
        <w:jc w:val="both"/>
        <w:rPr>
          <w:b/>
          <w:color w:val="000000"/>
          <w:lang w:val="ru-RU"/>
        </w:rPr>
      </w:pPr>
    </w:p>
    <w:p w14:paraId="31049B61" w14:textId="32EC2F45" w:rsidR="000A0626" w:rsidRDefault="00AA6E69" w:rsidP="00517888">
      <w:pPr>
        <w:ind w:firstLine="709"/>
        <w:jc w:val="both"/>
        <w:rPr>
          <w:color w:val="000000"/>
        </w:rPr>
      </w:pPr>
      <w:r w:rsidRPr="00517888">
        <w:rPr>
          <w:color w:val="000000"/>
        </w:rPr>
        <w:t>Тази консервационна стойност е представена на територията на стопанството</w:t>
      </w:r>
      <w:r w:rsidR="00902215">
        <w:rPr>
          <w:color w:val="000000"/>
        </w:rPr>
        <w:t xml:space="preserve"> в следните отдели:</w:t>
      </w:r>
      <w:r w:rsidR="00902215" w:rsidRPr="00902215">
        <w:t xml:space="preserve"> </w:t>
      </w:r>
    </w:p>
    <w:p w14:paraId="18C9A019" w14:textId="77777777" w:rsidR="001B6128" w:rsidRDefault="001B6128" w:rsidP="00912E90">
      <w:pPr>
        <w:jc w:val="both"/>
        <w:rPr>
          <w:color w:val="000000"/>
        </w:rPr>
      </w:pPr>
    </w:p>
    <w:p w14:paraId="3FE2E8AB" w14:textId="77777777" w:rsidR="00912E90" w:rsidRPr="003C74F3" w:rsidRDefault="00912E90" w:rsidP="00912E90">
      <w:pPr>
        <w:suppressAutoHyphens/>
        <w:jc w:val="both"/>
        <w:rPr>
          <w:b/>
          <w:color w:val="000000" w:themeColor="text1"/>
          <w:lang w:eastAsia="ar-SA"/>
        </w:rPr>
      </w:pPr>
      <w:r w:rsidRPr="003C74F3">
        <w:rPr>
          <w:b/>
          <w:color w:val="000000" w:themeColor="text1"/>
          <w:lang w:eastAsia="ar-SA"/>
        </w:rPr>
        <w:t>ПРЕПОРЪКИ И УКАЗАНИЯ ЗА СТОПАНИСВАНЕ НА ВКС 2</w:t>
      </w:r>
    </w:p>
    <w:p w14:paraId="7F04C614"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Планираните лесовъдски и стопански мероприятия не трябва да водят до намаляване</w:t>
      </w:r>
      <w:r>
        <w:rPr>
          <w:color w:val="000000" w:themeColor="text1"/>
        </w:rPr>
        <w:t xml:space="preserve"> на процента на лесистост на стопанството</w:t>
      </w:r>
      <w:r w:rsidRPr="003C74F3">
        <w:rPr>
          <w:color w:val="000000" w:themeColor="text1"/>
        </w:rPr>
        <w:t>.</w:t>
      </w:r>
    </w:p>
    <w:p w14:paraId="752FE4EC"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themeColor="text1"/>
          <w:lang w:val="be-BY"/>
        </w:rPr>
        <w:t>в съответствие с особенностите на конкретното насаждение.</w:t>
      </w:r>
    </w:p>
    <w:p w14:paraId="496E3515"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Най-малко </w:t>
      </w:r>
      <w:r>
        <w:rPr>
          <w:color w:val="000000" w:themeColor="text1"/>
        </w:rPr>
        <w:t>5</w:t>
      </w:r>
      <w:r w:rsidRPr="003C74F3">
        <w:rPr>
          <w:color w:val="000000" w:themeColor="text1"/>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14:paraId="23F75081"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lang w:val="be-BY"/>
        </w:rPr>
        <w:t>Да се спазват екологични принципи и практики при планиране и извеждане на лесовъдските мероприятия.</w:t>
      </w:r>
      <w:r w:rsidRPr="003C74F3">
        <w:rPr>
          <w:color w:val="000000" w:themeColor="text1"/>
        </w:rPr>
        <w:t xml:space="preserve"> </w:t>
      </w:r>
      <w:r w:rsidRPr="003C74F3">
        <w:rPr>
          <w:color w:val="000000" w:themeColor="text1"/>
          <w:lang w:val="be-BY"/>
        </w:rPr>
        <w:t>При провеждане на лесовъдски дейности да се п</w:t>
      </w:r>
      <w:r w:rsidRPr="003C74F3">
        <w:rPr>
          <w:color w:val="000000" w:themeColor="text1"/>
          <w:lang w:val="ru-RU"/>
        </w:rPr>
        <w:t>оддържат определено количество мъртва дървесина</w:t>
      </w:r>
      <w:r w:rsidRPr="003C74F3">
        <w:rPr>
          <w:color w:val="000000" w:themeColor="text1"/>
          <w:lang w:val="be-BY"/>
        </w:rPr>
        <w:t xml:space="preserve"> в насаждението,</w:t>
      </w:r>
      <w:r w:rsidRPr="003C74F3">
        <w:rPr>
          <w:color w:val="000000" w:themeColor="text1"/>
          <w:lang w:val="ru-RU"/>
        </w:rPr>
        <w:t xml:space="preserve"> дървета с хра</w:t>
      </w:r>
      <w:r>
        <w:rPr>
          <w:color w:val="000000" w:themeColor="text1"/>
          <w:lang w:val="ru-RU"/>
        </w:rPr>
        <w:t>ГСП</w:t>
      </w:r>
      <w:r w:rsidRPr="003C74F3">
        <w:rPr>
          <w:color w:val="000000" w:themeColor="text1"/>
          <w:lang w:val="ru-RU"/>
        </w:rPr>
        <w:t>и</w:t>
      </w:r>
      <w:r w:rsidRPr="003C74F3">
        <w:rPr>
          <w:color w:val="000000" w:themeColor="text1"/>
          <w:lang w:val="be-BY"/>
        </w:rPr>
        <w:t>, единични и групи стари дървета.</w:t>
      </w:r>
    </w:p>
    <w:p w14:paraId="61D83197"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Да се дава приоритет на естественото възобновяване. Да се прилагат лесовъдски системи, които осигуряват естествено възобновяване.</w:t>
      </w:r>
    </w:p>
    <w:p w14:paraId="3DF347B2"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Не се допуска смяна на коренния дървесен състав. </w:t>
      </w:r>
    </w:p>
    <w:p w14:paraId="39124956"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themeColor="text1"/>
        </w:rPr>
        <w:t>стопанството</w:t>
      </w:r>
      <w:r w:rsidRPr="003C74F3">
        <w:rPr>
          <w:color w:val="000000" w:themeColor="text1"/>
        </w:rPr>
        <w:t>.</w:t>
      </w:r>
    </w:p>
    <w:p w14:paraId="0D9441A3"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0BA6B215" w14:textId="77777777" w:rsidR="00912E90" w:rsidRPr="003C74F3" w:rsidRDefault="00912E90" w:rsidP="00912E90">
      <w:pPr>
        <w:pStyle w:val="a5"/>
        <w:numPr>
          <w:ilvl w:val="0"/>
          <w:numId w:val="33"/>
        </w:numPr>
        <w:spacing w:after="0"/>
        <w:ind w:left="0" w:firstLine="0"/>
        <w:jc w:val="both"/>
        <w:rPr>
          <w:color w:val="000000" w:themeColor="text1"/>
        </w:rPr>
      </w:pPr>
      <w:r w:rsidRPr="003C74F3">
        <w:rPr>
          <w:color w:val="000000" w:themeColor="text1"/>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themeColor="text1"/>
          <w:lang w:val="be-BY"/>
        </w:rPr>
        <w:t xml:space="preserve">подпомагат движението на организмите </w:t>
      </w:r>
      <w:r w:rsidRPr="003C74F3">
        <w:rPr>
          <w:color w:val="000000" w:themeColor="text1"/>
        </w:rPr>
        <w:t xml:space="preserve">– например да се предвиждат  </w:t>
      </w:r>
      <w:r w:rsidRPr="003C74F3">
        <w:rPr>
          <w:color w:val="000000" w:themeColor="text1"/>
          <w:lang w:val="ru-RU"/>
        </w:rPr>
        <w:t xml:space="preserve">коридори за придвижване, връзки </w:t>
      </w:r>
      <w:r w:rsidRPr="003C74F3">
        <w:rPr>
          <w:color w:val="000000" w:themeColor="text1"/>
          <w:lang w:val="be-BY"/>
        </w:rPr>
        <w:t>и</w:t>
      </w:r>
      <w:r w:rsidRPr="003C74F3">
        <w:rPr>
          <w:color w:val="000000" w:themeColor="text1"/>
          <w:lang w:val="ru-RU"/>
        </w:rPr>
        <w:t xml:space="preserve"> </w:t>
      </w:r>
      <w:r w:rsidRPr="003C74F3">
        <w:rPr>
          <w:color w:val="000000" w:themeColor="text1"/>
          <w:lang w:val="be-BY"/>
        </w:rPr>
        <w:t>зони на спокойствие на животните и т.н.</w:t>
      </w:r>
    </w:p>
    <w:p w14:paraId="150A7505" w14:textId="77777777" w:rsidR="00912E90" w:rsidRPr="003C74F3" w:rsidRDefault="00912E90" w:rsidP="00912E90">
      <w:pPr>
        <w:pStyle w:val="a5"/>
        <w:spacing w:after="0"/>
        <w:rPr>
          <w:color w:val="000000" w:themeColor="text1"/>
        </w:rPr>
      </w:pPr>
    </w:p>
    <w:p w14:paraId="4D380CCB" w14:textId="77777777" w:rsidR="00912E90" w:rsidRPr="003C74F3" w:rsidRDefault="00912E90" w:rsidP="00912E90">
      <w:pPr>
        <w:suppressAutoHyphens/>
        <w:jc w:val="both"/>
        <w:rPr>
          <w:b/>
          <w:color w:val="000000" w:themeColor="text1"/>
          <w:lang w:eastAsia="ar-SA"/>
        </w:rPr>
      </w:pPr>
      <w:bookmarkStart w:id="5" w:name="_Toc95123279"/>
      <w:r w:rsidRPr="003C74F3">
        <w:rPr>
          <w:b/>
          <w:color w:val="000000" w:themeColor="text1"/>
          <w:lang w:eastAsia="ar-SA"/>
        </w:rPr>
        <w:t>ПРЕПОРЪКИ И УКАЗАНИЯ ЗА МОНИТОРИНГ НА ВКС 2</w:t>
      </w:r>
      <w:bookmarkEnd w:id="5"/>
    </w:p>
    <w:p w14:paraId="7A4FA8A0"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 xml:space="preserve">При провеждане на мониторинга се следят и количествените показатели на трите критерия – естественост, фрагментираност и лесистост. </w:t>
      </w:r>
    </w:p>
    <w:p w14:paraId="5D04FD02"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14:paraId="236B0B5F"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Да се осъществява контрол върху изпълнение на дърводобивните дейности.</w:t>
      </w:r>
    </w:p>
    <w:p w14:paraId="5CA00697"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14:paraId="0229A8D9" w14:textId="77777777" w:rsidR="00912E90" w:rsidRPr="003C74F3" w:rsidRDefault="00912E90" w:rsidP="00912E90">
      <w:pPr>
        <w:pStyle w:val="a5"/>
        <w:numPr>
          <w:ilvl w:val="0"/>
          <w:numId w:val="34"/>
        </w:numPr>
        <w:spacing w:after="0"/>
        <w:ind w:left="0" w:firstLine="0"/>
        <w:jc w:val="both"/>
        <w:rPr>
          <w:color w:val="000000" w:themeColor="text1"/>
        </w:rPr>
      </w:pPr>
      <w:r w:rsidRPr="003C74F3">
        <w:rPr>
          <w:color w:val="000000" w:themeColor="text1"/>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1392DCD2" w14:textId="77777777" w:rsidR="000A0626" w:rsidRPr="00517888" w:rsidRDefault="000A0626" w:rsidP="00912E90">
      <w:pPr>
        <w:jc w:val="both"/>
        <w:rPr>
          <w:color w:val="000000"/>
        </w:rPr>
      </w:pPr>
    </w:p>
    <w:p w14:paraId="042E2555" w14:textId="77777777" w:rsidR="00AF19BA" w:rsidRPr="00517888" w:rsidRDefault="00AF19BA"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3. ГОРСКИ ТЕРИТОРИИ, ПРЕДСТАВЛЯВАЩИ РЕДКИ, ЗАСТРАШЕНИ ИЛИ ИЗЧЕЗВАЩИ ЕКОСИСТЕМИ, ИЛИ СЪДЪРЖАЩИ СЕ В ТАКИВА.</w:t>
      </w:r>
    </w:p>
    <w:p w14:paraId="795AD477" w14:textId="77777777" w:rsidR="00AF19BA" w:rsidRPr="00517888" w:rsidRDefault="00AF19BA" w:rsidP="00517888">
      <w:pPr>
        <w:jc w:val="both"/>
        <w:rPr>
          <w:b/>
          <w:color w:val="000000"/>
        </w:rPr>
      </w:pPr>
    </w:p>
    <w:p w14:paraId="2C95C7FA" w14:textId="77777777" w:rsidR="00AF19BA" w:rsidRPr="00517888" w:rsidRDefault="00AF19BA" w:rsidP="00517888">
      <w:pPr>
        <w:jc w:val="both"/>
        <w:rPr>
          <w:b/>
          <w:color w:val="000000"/>
          <w:lang w:val="ru-RU"/>
        </w:rPr>
      </w:pPr>
      <w:r w:rsidRPr="00517888">
        <w:rPr>
          <w:b/>
          <w:color w:val="000000"/>
        </w:rPr>
        <w:t xml:space="preserve">ГВКС представляват всички </w:t>
      </w:r>
      <w:r w:rsidR="005B51DF" w:rsidRPr="00517888">
        <w:rPr>
          <w:b/>
          <w:color w:val="000000"/>
        </w:rPr>
        <w:t>ГТ</w:t>
      </w:r>
      <w:r w:rsidRPr="00517888">
        <w:rPr>
          <w:b/>
          <w:color w:val="000000"/>
        </w:rPr>
        <w:t xml:space="preserve">, включени в списъка на </w:t>
      </w:r>
      <w:r w:rsidRPr="00517888">
        <w:rPr>
          <w:b/>
          <w:i/>
          <w:color w:val="000000"/>
        </w:rPr>
        <w:t>Приложение 4</w:t>
      </w:r>
      <w:r w:rsidRPr="00517888">
        <w:rPr>
          <w:b/>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color w:val="000000"/>
          <w:lang w:val="ru-RU"/>
        </w:rPr>
        <w:t>(</w:t>
      </w:r>
      <w:r w:rsidRPr="00517888">
        <w:rPr>
          <w:b/>
          <w:color w:val="000000"/>
        </w:rPr>
        <w:t>Old</w:t>
      </w:r>
      <w:r w:rsidRPr="00517888">
        <w:rPr>
          <w:b/>
          <w:color w:val="000000"/>
          <w:lang w:val="ru-RU"/>
        </w:rPr>
        <w:t xml:space="preserve"> </w:t>
      </w:r>
      <w:r w:rsidRPr="00517888">
        <w:rPr>
          <w:b/>
          <w:color w:val="000000"/>
        </w:rPr>
        <w:t>growth</w:t>
      </w:r>
      <w:r w:rsidRPr="00517888">
        <w:rPr>
          <w:b/>
          <w:color w:val="000000"/>
          <w:lang w:val="ru-RU"/>
        </w:rPr>
        <w:t xml:space="preserve"> </w:t>
      </w:r>
      <w:r w:rsidRPr="00517888">
        <w:rPr>
          <w:b/>
          <w:color w:val="000000"/>
        </w:rPr>
        <w:t>forests</w:t>
      </w:r>
      <w:r w:rsidRPr="00517888">
        <w:rPr>
          <w:b/>
          <w:color w:val="000000"/>
          <w:lang w:val="ru-RU"/>
        </w:rPr>
        <w:t xml:space="preserve">), </w:t>
      </w:r>
      <w:r w:rsidRPr="00517888">
        <w:rPr>
          <w:b/>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6" w:name="_Toc45425034"/>
    </w:p>
    <w:bookmarkEnd w:id="6"/>
    <w:p w14:paraId="09258748" w14:textId="77777777" w:rsidR="00AF19BA" w:rsidRPr="00517888" w:rsidRDefault="00AF19BA" w:rsidP="00517888">
      <w:pPr>
        <w:rPr>
          <w:color w:val="000000"/>
        </w:rPr>
      </w:pPr>
    </w:p>
    <w:p w14:paraId="7FC3973D" w14:textId="77777777" w:rsidR="00517888" w:rsidRPr="00517888" w:rsidRDefault="00517888"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sidR="00BA4EFB">
        <w:rPr>
          <w:color w:val="000000"/>
        </w:rPr>
        <w:t>ГСП</w:t>
      </w:r>
      <w:r w:rsidR="00BA4EFB" w:rsidRPr="00517888">
        <w:rPr>
          <w:color w:val="000000"/>
        </w:rPr>
        <w:t xml:space="preserve"> </w:t>
      </w:r>
      <w:r w:rsidRPr="00517888">
        <w:rPr>
          <w:color w:val="000000"/>
        </w:rPr>
        <w:t xml:space="preserve">на ТП </w:t>
      </w:r>
      <w:r w:rsidR="001138AC">
        <w:rPr>
          <w:color w:val="000000"/>
        </w:rPr>
        <w:t>ДГС</w:t>
      </w:r>
      <w:r w:rsidRPr="00517888">
        <w:rPr>
          <w:color w:val="000000"/>
        </w:rPr>
        <w:t xml:space="preserve"> „</w:t>
      </w:r>
      <w:r w:rsidR="001138AC">
        <w:rPr>
          <w:color w:val="000000"/>
        </w:rPr>
        <w:t>Сеслав</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sidR="001138AC">
        <w:rPr>
          <w:color w:val="000000"/>
        </w:rPr>
        <w:t>ДГС</w:t>
      </w:r>
      <w:r w:rsidRPr="00517888">
        <w:rPr>
          <w:color w:val="000000"/>
        </w:rPr>
        <w:t xml:space="preserve"> „</w:t>
      </w:r>
      <w:r w:rsidR="001138AC">
        <w:rPr>
          <w:color w:val="000000"/>
        </w:rPr>
        <w:t>Сеслав</w:t>
      </w:r>
      <w:r w:rsidRPr="00517888">
        <w:rPr>
          <w:color w:val="000000"/>
        </w:rPr>
        <w:t xml:space="preserve">” са идентифицирани </w:t>
      </w:r>
      <w:r w:rsidR="005F24B5">
        <w:rPr>
          <w:color w:val="000000"/>
        </w:rPr>
        <w:t>4</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0D8E074F" w14:textId="77777777" w:rsidR="00670452" w:rsidRDefault="00670452" w:rsidP="00670452">
      <w:pPr>
        <w:tabs>
          <w:tab w:val="left" w:pos="1055"/>
          <w:tab w:val="left" w:pos="3689"/>
        </w:tabs>
        <w:jc w:val="both"/>
        <w:rPr>
          <w:b/>
          <w:color w:val="000000"/>
        </w:rPr>
      </w:pPr>
    </w:p>
    <w:p w14:paraId="1CBB16D3" w14:textId="77777777" w:rsidR="004B2226" w:rsidRPr="004B2226" w:rsidRDefault="004B2226" w:rsidP="004B2226">
      <w:pPr>
        <w:tabs>
          <w:tab w:val="left" w:pos="1055"/>
          <w:tab w:val="left" w:pos="3689"/>
        </w:tabs>
        <w:jc w:val="both"/>
        <w:rPr>
          <w:b/>
          <w:color w:val="000000"/>
        </w:rPr>
      </w:pPr>
      <w:r w:rsidRPr="004B2226">
        <w:rPr>
          <w:b/>
          <w:color w:val="000000"/>
        </w:rPr>
        <w:t>G1.737 Eastern sub</w:t>
      </w:r>
      <w:r w:rsidR="005F24B5">
        <w:rPr>
          <w:b/>
          <w:color w:val="000000"/>
        </w:rPr>
        <w:t xml:space="preserve"> </w:t>
      </w:r>
      <w:r w:rsidRPr="004B2226">
        <w:rPr>
          <w:b/>
          <w:color w:val="000000"/>
        </w:rPr>
        <w:t>Mediterranean white oak woods/ Мизийски и тракийски гори от космат дъб (Quercus pubescens)</w:t>
      </w:r>
    </w:p>
    <w:p w14:paraId="50676E2C" w14:textId="77777777" w:rsidR="004B2226" w:rsidRPr="004B2226" w:rsidRDefault="004B2226" w:rsidP="004B2226">
      <w:pPr>
        <w:tabs>
          <w:tab w:val="left" w:pos="1055"/>
          <w:tab w:val="left" w:pos="3689"/>
        </w:tabs>
        <w:jc w:val="both"/>
        <w:rPr>
          <w:b/>
          <w:color w:val="000000"/>
        </w:rPr>
      </w:pPr>
    </w:p>
    <w:p w14:paraId="2AFA7FCD" w14:textId="77777777" w:rsidR="004B2226" w:rsidRPr="004B2226" w:rsidRDefault="004B2226"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sidR="00054670">
        <w:rPr>
          <w:color w:val="000000"/>
        </w:rPr>
        <w:t>Северна</w:t>
      </w:r>
      <w:r w:rsidRPr="004B2226">
        <w:rPr>
          <w:color w:val="000000"/>
        </w:rPr>
        <w:t xml:space="preserve"> България се среща подтипът </w:t>
      </w:r>
      <w:r w:rsidR="00054670">
        <w:rPr>
          <w:color w:val="000000"/>
        </w:rPr>
        <w:t>Мизийски</w:t>
      </w:r>
      <w:r w:rsidRPr="004B2226">
        <w:rPr>
          <w:color w:val="000000"/>
        </w:rPr>
        <w:t xml:space="preserve"> гори от космат дъб.</w:t>
      </w:r>
    </w:p>
    <w:p w14:paraId="6705B1F0" w14:textId="77777777" w:rsidR="00054670" w:rsidRPr="004B2226" w:rsidRDefault="00054670" w:rsidP="00054670">
      <w:pPr>
        <w:tabs>
          <w:tab w:val="left" w:pos="1055"/>
          <w:tab w:val="left" w:pos="3689"/>
        </w:tabs>
        <w:jc w:val="both"/>
        <w:rPr>
          <w:color w:val="000000"/>
        </w:rPr>
      </w:pPr>
      <w:r w:rsidRPr="00054670">
        <w:t>Това са разредени, ксеротермни дъбови гори, доминирани от космат дъб (</w:t>
      </w:r>
      <w:r w:rsidRPr="00054670">
        <w:rPr>
          <w:i/>
          <w:iCs/>
        </w:rPr>
        <w:t>Quercus pubescens</w:t>
      </w:r>
      <w:r w:rsidRPr="00054670">
        <w:t>) с разпространение по варовиковите възвишения на местата с континентален климат. Тези гори са част от смесените дъбови гори, като обикновено заемат най</w:t>
      </w:r>
      <w:r w:rsidR="005F24B5">
        <w:t xml:space="preserve"> </w:t>
      </w:r>
      <w:r w:rsidRPr="00054670">
        <w:t xml:space="preserve">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образува и втори дървесен подетаж. В храстовия етаж има множество видове като </w:t>
      </w:r>
      <w:r w:rsidRPr="00054670">
        <w:rPr>
          <w:i/>
          <w:iCs/>
        </w:rPr>
        <w:t>Cornus mas, Cotinus coggygria, Crataegus monogyna, Ligustrum vulgare, Paliurus spina</w:t>
      </w:r>
      <w:r w:rsidR="005F24B5">
        <w:rPr>
          <w:i/>
          <w:iCs/>
        </w:rPr>
        <w:t xml:space="preserve"> </w:t>
      </w:r>
      <w:r w:rsidRPr="00054670">
        <w:rPr>
          <w:i/>
          <w:iCs/>
        </w:rPr>
        <w:t>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purpurocaerulea, Dactylis glomerata, Festuca heterophylla, Helleborus odorus, Lactuca quercina, Lathyrus niger, Orchis simia, Potentilla micrantha, Pulmonaria mollis </w:t>
      </w:r>
      <w:r w:rsidRPr="00054670">
        <w:rPr>
          <w:iCs/>
        </w:rPr>
        <w:t>и др</w:t>
      </w:r>
      <w:r w:rsidRPr="00054670">
        <w:t xml:space="preserve">.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Такива са: </w:t>
      </w:r>
      <w:r w:rsidRPr="00054670">
        <w:rPr>
          <w:i/>
          <w:iCs/>
        </w:rPr>
        <w:t>Dichanthium ischaemum</w:t>
      </w:r>
      <w:r w:rsidRPr="00054670">
        <w:t xml:space="preserve">, </w:t>
      </w:r>
      <w:r w:rsidRPr="00054670">
        <w:rPr>
          <w:i/>
          <w:iCs/>
        </w:rPr>
        <w:t xml:space="preserve">Chrysopogon gryllus, Dictamnus albus, Echinops sphaerocephalus, Euphorbia polychroma, Filipendula vulgaris, Geranium sanguineum, Orchis purpurea, Primula veris </w:t>
      </w:r>
      <w:r w:rsidRPr="00054670">
        <w:rPr>
          <w:iCs/>
        </w:rPr>
        <w:t>и др</w:t>
      </w:r>
      <w:r w:rsidRPr="00054670">
        <w:t>.</w:t>
      </w:r>
      <w:r w:rsidRPr="00054670">
        <w:rPr>
          <w:color w:val="000000"/>
        </w:rPr>
        <w:t xml:space="preserve"> </w:t>
      </w:r>
      <w:r w:rsidRPr="004B2226">
        <w:rPr>
          <w:color w:val="000000"/>
        </w:rPr>
        <w:t>(Цонев и др. 201</w:t>
      </w:r>
      <w:r w:rsidR="00360453">
        <w:rPr>
          <w:color w:val="000000"/>
          <w:lang w:val="en-US"/>
        </w:rPr>
        <w:t>2</w:t>
      </w:r>
      <w:r w:rsidRPr="004B2226">
        <w:rPr>
          <w:color w:val="000000"/>
        </w:rPr>
        <w:t>).</w:t>
      </w:r>
    </w:p>
    <w:p w14:paraId="6088358D" w14:textId="77777777" w:rsidR="00054670" w:rsidRPr="00054670" w:rsidRDefault="00054670" w:rsidP="00054670">
      <w:pPr>
        <w:snapToGrid w:val="0"/>
        <w:spacing w:line="360" w:lineRule="auto"/>
        <w:ind w:left="15" w:firstLine="693"/>
        <w:jc w:val="both"/>
      </w:pPr>
    </w:p>
    <w:p w14:paraId="647B5B9B" w14:textId="77777777" w:rsidR="004B2226" w:rsidRDefault="004B2226"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sidR="00054670">
        <w:rPr>
          <w:color w:val="000000"/>
        </w:rPr>
        <w:t>дни местообитания с категория “</w:t>
      </w:r>
      <w:r w:rsidRPr="004B2226">
        <w:rPr>
          <w:color w:val="000000"/>
        </w:rPr>
        <w:t>застрашено местообитание” (Бисерков и др. /ред./ 201</w:t>
      </w:r>
      <w:r w:rsidR="00054670">
        <w:rPr>
          <w:color w:val="000000"/>
        </w:rPr>
        <w:t>2</w:t>
      </w:r>
      <w:r w:rsidRPr="004B2226">
        <w:rPr>
          <w:color w:val="000000"/>
        </w:rPr>
        <w:t>).</w:t>
      </w:r>
    </w:p>
    <w:p w14:paraId="6B762D09" w14:textId="77777777" w:rsidR="00054670" w:rsidRPr="004B2226" w:rsidRDefault="00054670" w:rsidP="004B2226">
      <w:pPr>
        <w:tabs>
          <w:tab w:val="left" w:pos="1055"/>
          <w:tab w:val="left" w:pos="3689"/>
        </w:tabs>
        <w:jc w:val="both"/>
        <w:rPr>
          <w:color w:val="000000"/>
        </w:rPr>
      </w:pPr>
    </w:p>
    <w:p w14:paraId="2FAAA968" w14:textId="29DE4841" w:rsidR="004B2226" w:rsidRPr="004B2226" w:rsidRDefault="004B2226" w:rsidP="004B107F">
      <w:pPr>
        <w:tabs>
          <w:tab w:val="left" w:pos="1055"/>
          <w:tab w:val="left" w:pos="3689"/>
        </w:tabs>
        <w:jc w:val="both"/>
        <w:rPr>
          <w:color w:val="000000"/>
        </w:rPr>
      </w:pPr>
      <w:r w:rsidRPr="004B2226">
        <w:rPr>
          <w:color w:val="000000"/>
        </w:rPr>
        <w:t xml:space="preserve">На територията на ТП </w:t>
      </w:r>
      <w:r w:rsidR="001138AC">
        <w:rPr>
          <w:color w:val="000000"/>
        </w:rPr>
        <w:t>ДГС</w:t>
      </w:r>
      <w:r w:rsidRPr="004B2226">
        <w:rPr>
          <w:color w:val="000000"/>
        </w:rPr>
        <w:t xml:space="preserve"> „</w:t>
      </w:r>
      <w:r w:rsidR="001138AC">
        <w:rPr>
          <w:color w:val="000000"/>
        </w:rPr>
        <w:t>Сеслав</w:t>
      </w:r>
      <w:r w:rsidRPr="004B2226">
        <w:rPr>
          <w:color w:val="000000"/>
        </w:rPr>
        <w:t>“ местообитанието е установено в следните отдели:</w:t>
      </w:r>
      <w:r w:rsidR="004325A3">
        <w:rPr>
          <w:color w:val="000000"/>
        </w:rPr>
        <w:t xml:space="preserve"> </w:t>
      </w:r>
    </w:p>
    <w:p w14:paraId="4131CD6D" w14:textId="77777777" w:rsidR="004B2226" w:rsidRPr="004B2226" w:rsidRDefault="004B2226" w:rsidP="004B2226">
      <w:pPr>
        <w:tabs>
          <w:tab w:val="left" w:pos="1055"/>
          <w:tab w:val="left" w:pos="3689"/>
        </w:tabs>
        <w:jc w:val="both"/>
        <w:rPr>
          <w:b/>
          <w:color w:val="000000"/>
        </w:rPr>
      </w:pPr>
    </w:p>
    <w:p w14:paraId="00905AD2" w14:textId="77777777" w:rsidR="009A7BB9" w:rsidRPr="00592502" w:rsidRDefault="009A7BB9" w:rsidP="009A7BB9">
      <w:pPr>
        <w:tabs>
          <w:tab w:val="left" w:pos="1055"/>
          <w:tab w:val="left" w:pos="3689"/>
        </w:tabs>
        <w:jc w:val="both"/>
        <w:rPr>
          <w:lang w:val="ru-RU"/>
        </w:rPr>
      </w:pPr>
      <w:r w:rsidRPr="003929A5">
        <w:rPr>
          <w:b/>
          <w:color w:val="000000" w:themeColor="text1"/>
          <w:lang w:eastAsia="ar-SA"/>
        </w:rPr>
        <w:t>ПРЕПОРЪКИ И УКАЗАНИЯ ЗА СТОПАНИСВАНЕ</w:t>
      </w:r>
    </w:p>
    <w:p w14:paraId="3CF8CF01" w14:textId="77777777" w:rsidR="009A7BB9" w:rsidRPr="00592502" w:rsidRDefault="009A7BB9" w:rsidP="009A7BB9">
      <w:pPr>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rPr>
          <w:lang w:val="ru-RU"/>
        </w:rPr>
        <w:t xml:space="preserve"> </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14:paraId="302A3EDA" w14:textId="77777777" w:rsidR="009A7BB9" w:rsidRPr="00592502" w:rsidRDefault="009A7BB9" w:rsidP="009A7BB9">
      <w:pPr>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14:paraId="5FBA087C" w14:textId="77777777" w:rsidR="009A7BB9" w:rsidRPr="00592502" w:rsidRDefault="009A7BB9" w:rsidP="009A7BB9">
      <w:pPr>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14:paraId="7EE46E56" w14:textId="77777777" w:rsidR="009A7BB9" w:rsidRPr="00592502" w:rsidRDefault="009A7BB9" w:rsidP="009A7BB9">
      <w:pPr>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14:paraId="1C69CBA9" w14:textId="5BCDA99C" w:rsidR="009A7BB9" w:rsidRDefault="009A7BB9" w:rsidP="009A7BB9">
      <w:pPr>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14:paraId="7BF0A13B" w14:textId="59665349" w:rsidR="00C92BA2" w:rsidRDefault="00C92BA2" w:rsidP="009A7BB9">
      <w:pPr>
        <w:jc w:val="both"/>
        <w:rPr>
          <w:lang w:val="ru-RU"/>
        </w:rPr>
      </w:pPr>
    </w:p>
    <w:p w14:paraId="467E734E" w14:textId="77777777" w:rsidR="00C92BA2" w:rsidRDefault="00C92BA2" w:rsidP="00C92BA2">
      <w:pPr>
        <w:spacing w:line="276" w:lineRule="auto"/>
        <w:jc w:val="both"/>
        <w:rPr>
          <w:b/>
          <w:color w:val="000000"/>
          <w:lang w:val="ru-RU"/>
        </w:rPr>
      </w:pPr>
      <w:r w:rsidRPr="00236F37">
        <w:rPr>
          <w:b/>
          <w:color w:val="000000"/>
          <w:lang w:val="ru-RU"/>
        </w:rPr>
        <w:t>ЗАПЛАХИ</w:t>
      </w:r>
    </w:p>
    <w:p w14:paraId="7C1A5F7C" w14:textId="77777777" w:rsidR="00C92BA2" w:rsidRDefault="00C92BA2" w:rsidP="00C92BA2">
      <w:pPr>
        <w:pStyle w:val="a9"/>
        <w:numPr>
          <w:ilvl w:val="0"/>
          <w:numId w:val="37"/>
        </w:numPr>
        <w:spacing w:line="276" w:lineRule="auto"/>
        <w:jc w:val="both"/>
        <w:rPr>
          <w:color w:val="000000"/>
          <w:lang w:val="ru-RU"/>
        </w:rPr>
      </w:pPr>
      <w:r>
        <w:rPr>
          <w:color w:val="000000"/>
          <w:lang w:val="ru-RU"/>
        </w:rPr>
        <w:t>Пожари</w:t>
      </w:r>
    </w:p>
    <w:p w14:paraId="1ACE0452" w14:textId="77777777" w:rsidR="00C92BA2" w:rsidRDefault="00C92BA2" w:rsidP="00C92BA2">
      <w:pPr>
        <w:pStyle w:val="a9"/>
        <w:numPr>
          <w:ilvl w:val="0"/>
          <w:numId w:val="37"/>
        </w:numPr>
        <w:spacing w:line="276" w:lineRule="auto"/>
        <w:jc w:val="both"/>
        <w:rPr>
          <w:color w:val="000000"/>
          <w:lang w:val="ru-RU"/>
        </w:rPr>
      </w:pPr>
      <w:r>
        <w:rPr>
          <w:color w:val="000000"/>
          <w:lang w:val="ru-RU"/>
        </w:rPr>
        <w:t>Природни бедствия</w:t>
      </w:r>
    </w:p>
    <w:p w14:paraId="6C888365" w14:textId="4C25B014" w:rsidR="00C92BA2" w:rsidRDefault="00C92BA2" w:rsidP="00C92BA2">
      <w:pPr>
        <w:pStyle w:val="a9"/>
        <w:numPr>
          <w:ilvl w:val="0"/>
          <w:numId w:val="37"/>
        </w:numPr>
        <w:spacing w:line="276" w:lineRule="auto"/>
        <w:jc w:val="both"/>
        <w:rPr>
          <w:color w:val="000000"/>
          <w:lang w:val="ru-RU"/>
        </w:rPr>
      </w:pPr>
      <w:r>
        <w:rPr>
          <w:color w:val="000000"/>
          <w:lang w:val="ru-RU"/>
        </w:rPr>
        <w:t>Незаконна сеч</w:t>
      </w:r>
    </w:p>
    <w:p w14:paraId="5CE0C8CE" w14:textId="7A68B8A8" w:rsidR="00C92BA2" w:rsidRPr="00236F37" w:rsidRDefault="00C92BA2" w:rsidP="00C92BA2">
      <w:pPr>
        <w:pStyle w:val="a9"/>
        <w:numPr>
          <w:ilvl w:val="0"/>
          <w:numId w:val="37"/>
        </w:numPr>
        <w:spacing w:line="276" w:lineRule="auto"/>
        <w:jc w:val="both"/>
        <w:rPr>
          <w:color w:val="000000"/>
          <w:lang w:val="ru-RU"/>
        </w:rPr>
      </w:pPr>
      <w:r>
        <w:rPr>
          <w:color w:val="000000"/>
          <w:lang w:val="ru-RU"/>
        </w:rPr>
        <w:t>Паша на домашни животни.</w:t>
      </w:r>
    </w:p>
    <w:p w14:paraId="4596054A" w14:textId="77777777" w:rsidR="00C92BA2" w:rsidRPr="00592502" w:rsidRDefault="00C92BA2" w:rsidP="009A7BB9">
      <w:pPr>
        <w:jc w:val="both"/>
        <w:rPr>
          <w:lang w:val="ru-RU"/>
        </w:rPr>
      </w:pPr>
    </w:p>
    <w:p w14:paraId="33272B36" w14:textId="77777777" w:rsidR="004B2226" w:rsidRPr="00080145" w:rsidRDefault="004B2226" w:rsidP="00517888">
      <w:pPr>
        <w:tabs>
          <w:tab w:val="left" w:pos="1055"/>
          <w:tab w:val="left" w:pos="3689"/>
        </w:tabs>
        <w:jc w:val="both"/>
        <w:rPr>
          <w:b/>
          <w:color w:val="000000"/>
        </w:rPr>
      </w:pPr>
    </w:p>
    <w:p w14:paraId="00B1873F" w14:textId="77777777" w:rsidR="004B107F" w:rsidRDefault="00517888" w:rsidP="004B107F">
      <w:pPr>
        <w:tabs>
          <w:tab w:val="left" w:pos="1055"/>
          <w:tab w:val="left" w:pos="3689"/>
        </w:tabs>
        <w:jc w:val="both"/>
        <w:rPr>
          <w:b/>
          <w:color w:val="000000"/>
        </w:rPr>
      </w:pPr>
      <w:r w:rsidRPr="00517888">
        <w:rPr>
          <w:b/>
          <w:color w:val="000000"/>
        </w:rPr>
        <w:t>G1.7C4</w:t>
      </w:r>
      <w:r w:rsidRPr="00517888">
        <w:rPr>
          <w:b/>
          <w:color w:val="000000"/>
          <w:lang w:val="en-US"/>
        </w:rPr>
        <w:t>1</w:t>
      </w:r>
      <w:r w:rsidRPr="00517888">
        <w:rPr>
          <w:b/>
        </w:rPr>
        <w:t xml:space="preserve">  </w:t>
      </w:r>
      <w:r w:rsidRPr="00517888">
        <w:rPr>
          <w:b/>
          <w:lang w:eastAsia="en-US"/>
        </w:rPr>
        <w:t>Silver lime</w:t>
      </w:r>
      <w:r w:rsidRPr="00517888">
        <w:rPr>
          <w:b/>
          <w:color w:val="000000"/>
        </w:rPr>
        <w:t xml:space="preserve"> woods</w:t>
      </w:r>
      <w:r w:rsidR="004B107F">
        <w:rPr>
          <w:b/>
          <w:color w:val="000000"/>
        </w:rPr>
        <w:t>/</w:t>
      </w:r>
      <w:r w:rsidR="004B107F" w:rsidRPr="004B107F">
        <w:rPr>
          <w:b/>
          <w:color w:val="000000"/>
        </w:rPr>
        <w:t>Гори от сребролистна липа (Tilia tomentosa)</w:t>
      </w:r>
    </w:p>
    <w:p w14:paraId="359E1A15" w14:textId="77777777" w:rsidR="00517888" w:rsidRPr="00080145" w:rsidRDefault="00517888" w:rsidP="004B107F">
      <w:pPr>
        <w:tabs>
          <w:tab w:val="left" w:pos="1055"/>
          <w:tab w:val="left" w:pos="3689"/>
        </w:tabs>
        <w:jc w:val="both"/>
      </w:pPr>
      <w:r w:rsidRPr="00517888">
        <w:t>Гори с ясно изразено доминиране на сребролистна липа (</w:t>
      </w:r>
      <w:r w:rsidRPr="00517888">
        <w:rPr>
          <w:i/>
          <w:lang w:val="ru-RU"/>
        </w:rPr>
        <w:t>Tilia</w:t>
      </w:r>
      <w:r w:rsidRPr="00517888">
        <w:rPr>
          <w:i/>
        </w:rPr>
        <w:t xml:space="preserve"> </w:t>
      </w:r>
      <w:r w:rsidRPr="00517888">
        <w:rPr>
          <w:i/>
          <w:lang w:val="ru-RU"/>
        </w:rPr>
        <w:t>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Тревната покривка е с ниско покритие, като по</w:t>
      </w:r>
      <w:r w:rsidR="005F24B5">
        <w:t xml:space="preserve"> </w:t>
      </w:r>
      <w:r w:rsidRPr="00517888">
        <w:t xml:space="preserve">често се срещат </w:t>
      </w:r>
      <w:r w:rsidRPr="00517888">
        <w:rPr>
          <w:i/>
          <w:iCs/>
        </w:rPr>
        <w:t>Arum maculatum</w:t>
      </w:r>
      <w:r w:rsidRPr="00517888">
        <w:t xml:space="preserve">, </w:t>
      </w:r>
      <w:r w:rsidRPr="00517888">
        <w:rPr>
          <w:i/>
          <w:iCs/>
        </w:rPr>
        <w:t>Buglossoides purpuroc</w:t>
      </w:r>
      <w:r w:rsidRPr="00517888">
        <w:rPr>
          <w:i/>
          <w:iCs/>
          <w:lang w:val="en-US"/>
        </w:rPr>
        <w:t>o</w:t>
      </w:r>
      <w:r w:rsidRPr="00517888">
        <w:rPr>
          <w:i/>
          <w:iCs/>
        </w:rPr>
        <w:t>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rsidR="004B107F">
        <w:t>2</w:t>
      </w:r>
      <w:r w:rsidRPr="00080145">
        <w:t xml:space="preserve">). </w:t>
      </w:r>
    </w:p>
    <w:p w14:paraId="0D5B7931" w14:textId="77777777" w:rsidR="00517888" w:rsidRPr="00080145" w:rsidRDefault="00517888"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sidR="00360453">
        <w:rPr>
          <w:lang w:val="en-US"/>
        </w:rPr>
        <w:t>2</w:t>
      </w:r>
      <w:r w:rsidRPr="00080145">
        <w:t>).</w:t>
      </w:r>
    </w:p>
    <w:p w14:paraId="0944F86A" w14:textId="4F86A574" w:rsidR="00517888" w:rsidRDefault="00517888" w:rsidP="005F24B5">
      <w:pPr>
        <w:jc w:val="both"/>
      </w:pPr>
      <w:r w:rsidRPr="00080145">
        <w:t xml:space="preserve">На територията на </w:t>
      </w:r>
      <w:r w:rsidR="00080145">
        <w:t xml:space="preserve">ТП </w:t>
      </w:r>
      <w:r w:rsidR="001138AC">
        <w:t>ДГС</w:t>
      </w:r>
      <w:r w:rsidRPr="00080145">
        <w:t xml:space="preserve"> „</w:t>
      </w:r>
      <w:r w:rsidR="001138AC">
        <w:t>Сеслав</w:t>
      </w:r>
      <w:r w:rsidRPr="00080145">
        <w:t xml:space="preserve">” местообитанието е установено в отдели: </w:t>
      </w:r>
    </w:p>
    <w:p w14:paraId="35FAA30C" w14:textId="77777777" w:rsidR="00004CFC" w:rsidRPr="00080145" w:rsidRDefault="00004CFC" w:rsidP="00517888">
      <w:pPr>
        <w:jc w:val="both"/>
      </w:pPr>
    </w:p>
    <w:p w14:paraId="6B4DC119" w14:textId="77777777" w:rsidR="00004CFC" w:rsidRPr="002F6E33" w:rsidRDefault="00004CFC" w:rsidP="00E64C44">
      <w:pPr>
        <w:spacing w:line="276" w:lineRule="auto"/>
        <w:jc w:val="both"/>
        <w:rPr>
          <w:b/>
        </w:rPr>
      </w:pPr>
      <w:r w:rsidRPr="002F6E33">
        <w:rPr>
          <w:b/>
        </w:rPr>
        <w:t>ПРЕПОРЪКИ И УКАЗАНИЯ ЗА СТОПАНИСВАНЕ</w:t>
      </w:r>
    </w:p>
    <w:p w14:paraId="20F5CFB3" w14:textId="77777777" w:rsidR="00004CFC" w:rsidRPr="000A266E" w:rsidRDefault="00004CFC" w:rsidP="00E64C44">
      <w:pPr>
        <w:spacing w:line="276" w:lineRule="auto"/>
        <w:ind w:firstLine="708"/>
        <w:jc w:val="both"/>
        <w:rPr>
          <w:color w:val="000000"/>
          <w:lang w:val="ru-RU"/>
        </w:rPr>
      </w:pPr>
      <w:r>
        <w:rPr>
          <w:lang w:val="ru-RU"/>
        </w:rPr>
        <w:t>Л</w:t>
      </w:r>
      <w:r w:rsidRPr="000A266E">
        <w:rPr>
          <w:color w:val="000000"/>
          <w:lang w:val="ru-RU"/>
        </w:rPr>
        <w:t>есовъдските мероприятия трябва да подпомагат създаването на смесени насаждения</w:t>
      </w:r>
      <w:r w:rsidRPr="00075558">
        <w:rPr>
          <w:lang w:val="ru-RU"/>
        </w:rPr>
        <w:t xml:space="preserve"> </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w:t>
      </w:r>
      <w:r w:rsidR="005F24B5">
        <w:rPr>
          <w:lang w:val="ru-RU"/>
        </w:rPr>
        <w:t xml:space="preserve"> </w:t>
      </w:r>
      <w:r w:rsidRPr="00B13303">
        <w:rPr>
          <w:lang w:val="ru-RU"/>
        </w:rPr>
        <w:t>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lang w:val="ru-RU"/>
        </w:rPr>
        <w:t xml:space="preserve"> </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14:paraId="112DC3FF" w14:textId="77777777" w:rsidR="00004CFC" w:rsidRPr="000A266E" w:rsidRDefault="00004CFC" w:rsidP="00E64C44">
      <w:pPr>
        <w:spacing w:line="276" w:lineRule="auto"/>
        <w:ind w:firstLine="720"/>
        <w:jc w:val="both"/>
        <w:rPr>
          <w:color w:val="000000"/>
          <w:lang w:val="ru-RU"/>
        </w:rPr>
      </w:pPr>
      <w:r w:rsidRPr="000A266E">
        <w:rPr>
          <w:color w:val="000000"/>
          <w:lang w:val="ru-RU"/>
        </w:rPr>
        <w:t xml:space="preserve">Да се осигури запазването на ключови елементи на биоразнообразието – мъртва дървесина, острови на старостта, дървета с хралупи и т.н. </w:t>
      </w:r>
    </w:p>
    <w:p w14:paraId="23C4C96E" w14:textId="587B486C" w:rsidR="00004CFC" w:rsidRDefault="00004CFC" w:rsidP="009A7BB9">
      <w:pPr>
        <w:spacing w:line="276" w:lineRule="auto"/>
        <w:ind w:firstLine="708"/>
        <w:jc w:val="both"/>
        <w:rPr>
          <w:color w:val="000000"/>
          <w:lang w:val="ru-RU"/>
        </w:rPr>
      </w:pPr>
      <w:r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14:paraId="0C962982" w14:textId="77777777" w:rsidR="00236F37" w:rsidRDefault="00236F37" w:rsidP="009A7BB9">
      <w:pPr>
        <w:spacing w:line="276" w:lineRule="auto"/>
        <w:ind w:firstLine="708"/>
        <w:jc w:val="both"/>
        <w:rPr>
          <w:color w:val="000000"/>
          <w:lang w:val="ru-RU"/>
        </w:rPr>
      </w:pPr>
    </w:p>
    <w:p w14:paraId="76A7D480" w14:textId="77777777" w:rsidR="00236F37" w:rsidRDefault="00236F37" w:rsidP="00236F37">
      <w:pPr>
        <w:spacing w:line="276" w:lineRule="auto"/>
        <w:jc w:val="both"/>
        <w:rPr>
          <w:b/>
          <w:color w:val="000000"/>
          <w:lang w:val="ru-RU"/>
        </w:rPr>
      </w:pPr>
      <w:r w:rsidRPr="00236F37">
        <w:rPr>
          <w:b/>
          <w:color w:val="000000"/>
          <w:lang w:val="ru-RU"/>
        </w:rPr>
        <w:t>ЗАПЛАХИ</w:t>
      </w:r>
    </w:p>
    <w:p w14:paraId="1F90391B" w14:textId="7D688470" w:rsidR="00236F37" w:rsidRDefault="00236F37" w:rsidP="00236F37">
      <w:pPr>
        <w:pStyle w:val="a9"/>
        <w:numPr>
          <w:ilvl w:val="0"/>
          <w:numId w:val="37"/>
        </w:numPr>
        <w:spacing w:line="276" w:lineRule="auto"/>
        <w:jc w:val="both"/>
        <w:rPr>
          <w:color w:val="000000"/>
          <w:lang w:val="ru-RU"/>
        </w:rPr>
      </w:pPr>
      <w:r>
        <w:rPr>
          <w:color w:val="000000"/>
          <w:lang w:val="ru-RU"/>
        </w:rPr>
        <w:t>Пожари.</w:t>
      </w:r>
    </w:p>
    <w:p w14:paraId="7AEB8C1C" w14:textId="3413F9F2" w:rsidR="00236F37" w:rsidRDefault="00236F37" w:rsidP="00236F37">
      <w:pPr>
        <w:pStyle w:val="a9"/>
        <w:numPr>
          <w:ilvl w:val="0"/>
          <w:numId w:val="37"/>
        </w:numPr>
        <w:spacing w:line="276" w:lineRule="auto"/>
        <w:jc w:val="both"/>
        <w:rPr>
          <w:color w:val="000000"/>
          <w:lang w:val="ru-RU"/>
        </w:rPr>
      </w:pPr>
      <w:r>
        <w:rPr>
          <w:color w:val="000000"/>
          <w:lang w:val="ru-RU"/>
        </w:rPr>
        <w:t>Природни бедствия.</w:t>
      </w:r>
    </w:p>
    <w:p w14:paraId="396AFD11" w14:textId="561D2744" w:rsidR="00236F37" w:rsidRDefault="00236F37" w:rsidP="00236F37">
      <w:pPr>
        <w:pStyle w:val="a9"/>
        <w:numPr>
          <w:ilvl w:val="0"/>
          <w:numId w:val="37"/>
        </w:numPr>
        <w:spacing w:line="276" w:lineRule="auto"/>
        <w:jc w:val="both"/>
        <w:rPr>
          <w:color w:val="000000"/>
          <w:lang w:val="ru-RU"/>
        </w:rPr>
      </w:pPr>
      <w:r>
        <w:rPr>
          <w:color w:val="000000"/>
          <w:lang w:val="ru-RU"/>
        </w:rPr>
        <w:t>Незаконна сеч на клони и цели дървета с цел добиване  на липов цвят.</w:t>
      </w:r>
    </w:p>
    <w:p w14:paraId="716C6C77" w14:textId="77777777" w:rsidR="00C92BA2" w:rsidRDefault="00C92BA2" w:rsidP="00236F37">
      <w:pPr>
        <w:pStyle w:val="a9"/>
        <w:numPr>
          <w:ilvl w:val="0"/>
          <w:numId w:val="37"/>
        </w:numPr>
        <w:spacing w:line="276" w:lineRule="auto"/>
        <w:jc w:val="both"/>
        <w:rPr>
          <w:color w:val="000000"/>
          <w:lang w:val="ru-RU"/>
        </w:rPr>
      </w:pPr>
      <w:r>
        <w:rPr>
          <w:color w:val="000000"/>
          <w:lang w:val="ru-RU"/>
        </w:rPr>
        <w:t>Паша на домашни животни в насаждинията.</w:t>
      </w:r>
    </w:p>
    <w:p w14:paraId="7DBE425D" w14:textId="1E03551F" w:rsidR="00236F37" w:rsidRDefault="00C92BA2" w:rsidP="00236F37">
      <w:pPr>
        <w:pStyle w:val="a9"/>
        <w:numPr>
          <w:ilvl w:val="0"/>
          <w:numId w:val="37"/>
        </w:numPr>
        <w:spacing w:line="276" w:lineRule="auto"/>
        <w:jc w:val="both"/>
        <w:rPr>
          <w:color w:val="000000"/>
          <w:lang w:val="ru-RU"/>
        </w:rPr>
      </w:pPr>
      <w:r>
        <w:rPr>
          <w:color w:val="000000"/>
          <w:lang w:val="ru-RU"/>
        </w:rPr>
        <w:t xml:space="preserve"> Провеждане на голи сечи.</w:t>
      </w:r>
    </w:p>
    <w:p w14:paraId="22A876A1" w14:textId="77777777" w:rsidR="00C92BA2" w:rsidRPr="00C92BA2" w:rsidRDefault="00C92BA2" w:rsidP="00C92BA2">
      <w:pPr>
        <w:spacing w:line="276" w:lineRule="auto"/>
        <w:ind w:left="1065"/>
        <w:jc w:val="both"/>
        <w:rPr>
          <w:color w:val="000000"/>
          <w:lang w:val="ru-RU"/>
        </w:rPr>
      </w:pPr>
    </w:p>
    <w:p w14:paraId="240D7F82" w14:textId="77777777" w:rsidR="00517888" w:rsidRPr="004B107F" w:rsidRDefault="004B2226" w:rsidP="00517888">
      <w:pPr>
        <w:tabs>
          <w:tab w:val="left" w:pos="1055"/>
          <w:tab w:val="left" w:pos="3689"/>
        </w:tabs>
        <w:jc w:val="both"/>
        <w:rPr>
          <w:b/>
        </w:rPr>
      </w:pPr>
      <w:r w:rsidRPr="004B2226">
        <w:rPr>
          <w:b/>
          <w:lang w:val="en-US"/>
        </w:rPr>
        <w:t>G1.7А1</w:t>
      </w:r>
      <w:r w:rsidR="004B107F">
        <w:rPr>
          <w:b/>
        </w:rPr>
        <w:t xml:space="preserve"> </w:t>
      </w:r>
      <w:r w:rsidR="004B107F" w:rsidRPr="004B107F">
        <w:rPr>
          <w:b/>
        </w:rPr>
        <w:t>Euro</w:t>
      </w:r>
      <w:r w:rsidR="005F24B5">
        <w:rPr>
          <w:b/>
        </w:rPr>
        <w:t xml:space="preserve"> </w:t>
      </w:r>
      <w:r w:rsidR="004B107F" w:rsidRPr="004B107F">
        <w:rPr>
          <w:b/>
        </w:rPr>
        <w:t>Siberian steppe [Quercus] woods</w:t>
      </w:r>
      <w:r w:rsidR="004B107F">
        <w:rPr>
          <w:b/>
        </w:rPr>
        <w:t>/</w:t>
      </w:r>
      <w:r w:rsidR="004B107F" w:rsidRPr="004B107F">
        <w:rPr>
          <w:b/>
        </w:rPr>
        <w:t>Лесостепни гори от цер (Quercus cerris) или дръжкоцветен дъб (Quercus pedunculiflora)</w:t>
      </w:r>
    </w:p>
    <w:p w14:paraId="34E16FAD" w14:textId="77777777" w:rsidR="004B2226" w:rsidRDefault="009C4CC8" w:rsidP="00517888">
      <w:pPr>
        <w:tabs>
          <w:tab w:val="left" w:pos="1055"/>
          <w:tab w:val="left" w:pos="3689"/>
        </w:tabs>
        <w:jc w:val="both"/>
      </w:pPr>
      <w:r w:rsidRPr="009C4CC8">
        <w:rPr>
          <w:lang w:val="en-US"/>
        </w:rPr>
        <w:t>Гори доминирани от цер (</w:t>
      </w:r>
      <w:r w:rsidRPr="009C4CC8">
        <w:rPr>
          <w:i/>
          <w:lang w:val="en-US"/>
        </w:rPr>
        <w:t>Quercus cerris</w:t>
      </w:r>
      <w:r w:rsidRPr="009C4CC8">
        <w:rPr>
          <w:lang w:val="en-US"/>
        </w:rPr>
        <w:t>) или дръжкоцветен дъб (</w:t>
      </w:r>
      <w:r w:rsidRPr="009C4CC8">
        <w:rPr>
          <w:i/>
          <w:lang w:val="en-US"/>
        </w:rPr>
        <w:t>Quercus pedunculiflora</w:t>
      </w:r>
      <w:r w:rsidRPr="009C4CC8">
        <w:rPr>
          <w:lang w:val="en-US"/>
        </w:rPr>
        <w:t>) върху льос в Дунавската равнина, Лудогорието и Добруджанското плато.</w:t>
      </w:r>
      <w:r>
        <w:t xml:space="preserve"> На територията на България се различават два подтипа. </w:t>
      </w:r>
    </w:p>
    <w:p w14:paraId="47860455" w14:textId="77777777" w:rsidR="009C4CC8" w:rsidRDefault="009C4CC8"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w:t>
      </w:r>
      <w:r w:rsidR="005F24B5">
        <w:t xml:space="preserve"> </w:t>
      </w:r>
      <w:r>
        <w:t>ерозираните места, тези гори преминават в гори и храсталаци на келяв габър (</w:t>
      </w:r>
      <w:r>
        <w:rPr>
          <w:i/>
          <w:iCs/>
        </w:rPr>
        <w:t>Carpinus orientalis</w:t>
      </w:r>
      <w:r>
        <w:t>). Льосовите седименти, върху които се развиват съобществата на цера, са предимно глинести, което се отразява на почвената покривка, която също е по</w:t>
      </w:r>
      <w:r w:rsidR="005F24B5">
        <w:t xml:space="preserve"> </w:t>
      </w:r>
      <w:r>
        <w:t>тежка и глинеста в сравнение с местата, където се срещат термофилните смесени церово</w:t>
      </w:r>
      <w:r w:rsidR="005F24B5">
        <w:t xml:space="preserve"> </w:t>
      </w:r>
      <w:r>
        <w:t>благунови гори. Почвите са основно черноземи и файоземи, а по</w:t>
      </w:r>
      <w:r w:rsidR="005F24B5">
        <w:t xml:space="preserve"> </w:t>
      </w:r>
      <w:r>
        <w:t xml:space="preserve">рядко </w:t>
      </w:r>
      <w:r w:rsidR="005F24B5">
        <w:t xml:space="preserve"> </w:t>
      </w:r>
      <w:r>
        <w:t xml:space="preserve">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w:t>
      </w:r>
      <w:r w:rsidR="005F24B5">
        <w:t xml:space="preserve"> </w:t>
      </w:r>
      <w:r>
        <w:t xml:space="preserve"> големи температурни годишни амплитуди, лятно засушаване и сравнително малка годишна сума на валежите (между 500 и 600 mm). </w:t>
      </w:r>
    </w:p>
    <w:p w14:paraId="7B610B77" w14:textId="77777777" w:rsidR="009C4CC8" w:rsidRDefault="009C4CC8" w:rsidP="00517888">
      <w:pPr>
        <w:tabs>
          <w:tab w:val="left" w:pos="1055"/>
          <w:tab w:val="left" w:pos="3689"/>
        </w:tabs>
        <w:jc w:val="both"/>
      </w:pPr>
      <w:r>
        <w:t xml:space="preserve">Лесостепните церови гори са разпространени основно на север от линията, свързваща градовете Видин </w:t>
      </w:r>
      <w:r w:rsidR="005F24B5">
        <w:t xml:space="preserve"> </w:t>
      </w:r>
      <w:r>
        <w:t xml:space="preserve"> Брусарци </w:t>
      </w:r>
      <w:r w:rsidR="005F24B5">
        <w:t xml:space="preserve"> </w:t>
      </w:r>
      <w:r>
        <w:t xml:space="preserve"> </w:t>
      </w:r>
      <w:r w:rsidR="001138AC">
        <w:t>Сеслав</w:t>
      </w:r>
      <w:r>
        <w:t xml:space="preserve"> Слатина </w:t>
      </w:r>
      <w:r w:rsidR="005F24B5">
        <w:t xml:space="preserve"> </w:t>
      </w:r>
      <w:r>
        <w:t xml:space="preserve"> Койнаре </w:t>
      </w:r>
      <w:r w:rsidR="005F24B5">
        <w:t xml:space="preserve"> </w:t>
      </w:r>
      <w:r>
        <w:t xml:space="preserve"> Летница </w:t>
      </w:r>
      <w:r w:rsidR="005F24B5">
        <w:t xml:space="preserve"> </w:t>
      </w:r>
      <w:r>
        <w:t xml:space="preserve"> Павликени </w:t>
      </w:r>
      <w:r w:rsidR="005F24B5">
        <w:t xml:space="preserve"> </w:t>
      </w:r>
      <w:r>
        <w:t xml:space="preserve"> Опака </w:t>
      </w:r>
      <w:r w:rsidR="005F24B5">
        <w:t xml:space="preserve"> </w:t>
      </w:r>
      <w:r>
        <w:t xml:space="preserve"> Разград </w:t>
      </w:r>
      <w:r w:rsidR="005F24B5">
        <w:t xml:space="preserve"> </w:t>
      </w:r>
      <w:r>
        <w:t xml:space="preserve"> Вълчидол </w:t>
      </w:r>
      <w:r w:rsidR="005F24B5">
        <w:t xml:space="preserve"> </w:t>
      </w:r>
      <w:r>
        <w:t xml:space="preserve"> Варна. На юг, в границите на Предбалкана се увеличава участието на благуна (</w:t>
      </w:r>
      <w:r>
        <w:rPr>
          <w:i/>
          <w:iCs/>
        </w:rPr>
        <w:t>Quercus frainetto</w:t>
      </w:r>
      <w:r>
        <w:t>)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w:t>
      </w:r>
      <w:r w:rsidR="005F24B5">
        <w:t xml:space="preserve"> </w:t>
      </w:r>
      <w:r>
        <w:t xml:space="preserve">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с височина около 5</w:t>
      </w:r>
      <w:r w:rsidR="005F24B5">
        <w:t xml:space="preserve"> </w:t>
      </w:r>
      <w:r>
        <w:t>6 m, но по</w:t>
      </w:r>
      <w:r w:rsidR="005F24B5">
        <w:t xml:space="preserve"> </w:t>
      </w:r>
      <w:r>
        <w:t>често те участват в храстовия етаж. В Лудогорието, на по</w:t>
      </w:r>
      <w:r w:rsidR="005F24B5">
        <w:t xml:space="preserve"> </w:t>
      </w:r>
      <w:r>
        <w:t xml:space="preserve">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Етажът на смрадликата обикновено е около 1</w:t>
      </w:r>
      <w:r w:rsidR="005F24B5">
        <w:t xml:space="preserve"> </w:t>
      </w:r>
      <w:r>
        <w:t>1,5 m висок, но на най</w:t>
      </w:r>
      <w:r w:rsidR="005F24B5">
        <w:t xml:space="preserve"> </w:t>
      </w:r>
      <w:r>
        <w:t>осветените места достига и до 3</w:t>
      </w:r>
      <w:r w:rsidR="005F24B5">
        <w:t xml:space="preserve"> </w:t>
      </w:r>
      <w:r>
        <w:t xml:space="preserve">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w:t>
      </w:r>
      <w:r w:rsidR="005F24B5">
        <w:t xml:space="preserve"> </w:t>
      </w:r>
      <w:r>
        <w:t xml:space="preserve">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14:paraId="5501C539" w14:textId="77777777" w:rsidR="009C4CC8" w:rsidRDefault="009C4CC8" w:rsidP="00517888">
      <w:pPr>
        <w:tabs>
          <w:tab w:val="left" w:pos="1055"/>
          <w:tab w:val="left" w:pos="3689"/>
        </w:tabs>
        <w:jc w:val="both"/>
      </w:pPr>
      <w:r>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w:t>
      </w:r>
      <w:r w:rsidR="005F24B5">
        <w:rPr>
          <w:i/>
          <w:iCs/>
        </w:rPr>
        <w:t xml:space="preserve"> </w:t>
      </w:r>
      <w:r>
        <w:rPr>
          <w:i/>
          <w:iCs/>
        </w:rPr>
        <w:t>Quercion</w:t>
      </w:r>
      <w:r>
        <w:t xml:space="preserve">. Видове характерни за последния съюз са </w:t>
      </w:r>
      <w:r>
        <w:rPr>
          <w:i/>
          <w:iCs/>
        </w:rPr>
        <w:t>Acer tataricum, Doronicum hungaricum, Lathyrus pannonicus</w:t>
      </w:r>
      <w:r>
        <w:t xml:space="preserve">. </w:t>
      </w:r>
    </w:p>
    <w:p w14:paraId="3FF7F240" w14:textId="77777777" w:rsidR="009C4CC8" w:rsidRDefault="009C4CC8" w:rsidP="00517888">
      <w:pPr>
        <w:tabs>
          <w:tab w:val="left" w:pos="1055"/>
          <w:tab w:val="left" w:pos="3689"/>
        </w:tabs>
        <w:jc w:val="both"/>
      </w:pPr>
      <w:r>
        <w:t>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w:t>
      </w:r>
      <w:r w:rsidR="005F24B5">
        <w:t xml:space="preserve"> </w:t>
      </w:r>
      <w:r>
        <w:t xml:space="preserve">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w:t>
      </w:r>
      <w:r w:rsidR="005F24B5">
        <w:t xml:space="preserve"> </w:t>
      </w:r>
      <w:r>
        <w:t xml:space="preserve">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rPr>
          <w:iCs/>
        </w:rPr>
        <w:t>(Цонев и Хинков 201</w:t>
      </w:r>
      <w:r w:rsidR="00FF0088">
        <w:rPr>
          <w:iCs/>
          <w:lang w:val="en-US"/>
        </w:rPr>
        <w:t>2</w:t>
      </w:r>
      <w:r>
        <w:rPr>
          <w:iCs/>
        </w:rPr>
        <w:t>)</w:t>
      </w:r>
      <w:r>
        <w:t xml:space="preserve">. </w:t>
      </w:r>
    </w:p>
    <w:p w14:paraId="26155339" w14:textId="77777777" w:rsidR="009C4CC8" w:rsidRDefault="001F13DE"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14:paraId="1B26809C" w14:textId="77777777" w:rsidR="001F13DE" w:rsidRDefault="001F13DE" w:rsidP="001F13DE">
      <w:pPr>
        <w:tabs>
          <w:tab w:val="left" w:pos="1055"/>
          <w:tab w:val="left" w:pos="3689"/>
        </w:tabs>
        <w:jc w:val="both"/>
      </w:pPr>
    </w:p>
    <w:p w14:paraId="2F209E6A" w14:textId="77777777" w:rsidR="009C4CC8" w:rsidRDefault="009C4CC8"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в Североизточна България. Тези съобщества се развиват върху типични черноземи, най</w:t>
      </w:r>
      <w:r w:rsidR="005F24B5">
        <w:t xml:space="preserve"> </w:t>
      </w:r>
      <w:r>
        <w:t xml:space="preserve">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14:paraId="116A15C3" w14:textId="77777777" w:rsidR="001F13DE" w:rsidRDefault="009C4CC8"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и по</w:t>
      </w:r>
      <w:r w:rsidR="005F24B5">
        <w:t xml:space="preserve"> </w:t>
      </w:r>
      <w:r>
        <w:t xml:space="preserve">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r w:rsidR="001F13DE">
        <w:t xml:space="preserve"> </w:t>
      </w:r>
    </w:p>
    <w:p w14:paraId="2DD197BB" w14:textId="77777777" w:rsidR="009C4CC8" w:rsidRDefault="009C4CC8" w:rsidP="00517888">
      <w:pPr>
        <w:tabs>
          <w:tab w:val="left" w:pos="1055"/>
          <w:tab w:val="left" w:pos="3689"/>
        </w:tabs>
        <w:jc w:val="both"/>
      </w:pPr>
      <w:r>
        <w:t xml:space="preserve">Лесостепните гори на дръжкоцветен дъб принадлежат към съюза </w:t>
      </w:r>
      <w:r>
        <w:rPr>
          <w:i/>
          <w:iCs/>
        </w:rPr>
        <w:t>Aceri tatarici</w:t>
      </w:r>
      <w:r w:rsidR="005F24B5">
        <w:rPr>
          <w:i/>
          <w:iCs/>
        </w:rPr>
        <w:t xml:space="preserve"> </w:t>
      </w:r>
      <w:r>
        <w:rPr>
          <w:i/>
          <w:iCs/>
        </w:rPr>
        <w:t>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w:t>
      </w:r>
      <w:r w:rsidR="001F13DE">
        <w:t xml:space="preserve"> (Цонев и Хинков 2012)</w:t>
      </w:r>
      <w:r>
        <w:t>.</w:t>
      </w:r>
    </w:p>
    <w:p w14:paraId="5CB6BC1F" w14:textId="77777777" w:rsidR="001F13DE" w:rsidRPr="009C4CC8" w:rsidRDefault="001F13DE" w:rsidP="00517888">
      <w:pPr>
        <w:tabs>
          <w:tab w:val="left" w:pos="1055"/>
          <w:tab w:val="left" w:pos="3689"/>
        </w:tabs>
        <w:jc w:val="both"/>
        <w:rPr>
          <w:i/>
        </w:rPr>
      </w:pPr>
    </w:p>
    <w:p w14:paraId="695BCD45" w14:textId="77777777" w:rsidR="001F13DE" w:rsidRPr="001F13DE" w:rsidRDefault="001F13DE" w:rsidP="001F13DE">
      <w:pPr>
        <w:tabs>
          <w:tab w:val="left" w:pos="1055"/>
          <w:tab w:val="left" w:pos="3689"/>
        </w:tabs>
        <w:jc w:val="both"/>
      </w:pPr>
      <w:r w:rsidRPr="001F13DE">
        <w:rPr>
          <w:lang w:val="en-US"/>
        </w:rPr>
        <w:t xml:space="preserve">Този </w:t>
      </w:r>
      <w:r>
        <w:t>подтип е включен</w:t>
      </w:r>
      <w:r w:rsidRPr="001F13DE">
        <w:rPr>
          <w:lang w:val="en-US"/>
        </w:rPr>
        <w:t xml:space="preserve"> в Червена книга на Р. България том 3 Природни местообитания с категория “</w:t>
      </w:r>
      <w:r>
        <w:t xml:space="preserve">критично </w:t>
      </w:r>
      <w:r w:rsidRPr="001F13DE">
        <w:rPr>
          <w:lang w:val="en-US"/>
        </w:rPr>
        <w:t>застрашено местообитание” (Бисерков и др. /ред./ 201</w:t>
      </w:r>
      <w:r>
        <w:t>2</w:t>
      </w:r>
      <w:r w:rsidRPr="001F13DE">
        <w:rPr>
          <w:lang w:val="en-US"/>
        </w:rPr>
        <w:t>).</w:t>
      </w:r>
    </w:p>
    <w:p w14:paraId="01DED25F" w14:textId="77777777" w:rsidR="001F13DE" w:rsidRPr="001F13DE" w:rsidRDefault="001F13DE" w:rsidP="001F13DE">
      <w:pPr>
        <w:tabs>
          <w:tab w:val="left" w:pos="1055"/>
          <w:tab w:val="left" w:pos="3689"/>
        </w:tabs>
        <w:jc w:val="both"/>
        <w:rPr>
          <w:lang w:val="en-US"/>
        </w:rPr>
      </w:pPr>
    </w:p>
    <w:p w14:paraId="5C39351E" w14:textId="7B8623AF" w:rsidR="001F13DE" w:rsidRDefault="001F13DE" w:rsidP="003D0F93">
      <w:pPr>
        <w:tabs>
          <w:tab w:val="left" w:pos="1055"/>
          <w:tab w:val="left" w:pos="3689"/>
        </w:tabs>
        <w:jc w:val="both"/>
      </w:pPr>
      <w:r w:rsidRPr="001F13DE">
        <w:rPr>
          <w:lang w:val="en-US"/>
        </w:rPr>
        <w:t xml:space="preserve">На територията на ТП </w:t>
      </w:r>
      <w:r w:rsidR="001138AC">
        <w:rPr>
          <w:lang w:val="en-US"/>
        </w:rPr>
        <w:t>ДГС</w:t>
      </w:r>
      <w:r w:rsidRPr="001F13DE">
        <w:rPr>
          <w:lang w:val="en-US"/>
        </w:rPr>
        <w:t xml:space="preserve"> „</w:t>
      </w:r>
      <w:r w:rsidR="001138AC">
        <w:rPr>
          <w:lang w:val="en-US"/>
        </w:rPr>
        <w:t>Сеслав</w:t>
      </w:r>
      <w:r w:rsidRPr="001F13DE">
        <w:rPr>
          <w:lang w:val="en-US"/>
        </w:rPr>
        <w:t xml:space="preserve">” местообитанието е установено в </w:t>
      </w:r>
      <w:r>
        <w:t xml:space="preserve">следните отдели </w:t>
      </w:r>
      <w:r w:rsidRPr="001F13DE">
        <w:rPr>
          <w:lang w:val="en-US"/>
        </w:rPr>
        <w:t>отдели:</w:t>
      </w:r>
      <w:r w:rsidR="003D0F93">
        <w:rPr>
          <w:lang w:val="en-US"/>
        </w:rPr>
        <w:t xml:space="preserve"> </w:t>
      </w:r>
    </w:p>
    <w:p w14:paraId="19B798FE" w14:textId="77777777" w:rsidR="002F2EB2" w:rsidRDefault="002F2EB2" w:rsidP="001F13DE">
      <w:pPr>
        <w:tabs>
          <w:tab w:val="left" w:pos="1055"/>
          <w:tab w:val="left" w:pos="3689"/>
        </w:tabs>
        <w:jc w:val="both"/>
      </w:pPr>
    </w:p>
    <w:p w14:paraId="51A20E9D" w14:textId="77777777" w:rsidR="009A7BB9" w:rsidRPr="00A30604" w:rsidRDefault="009A7BB9" w:rsidP="009A7BB9">
      <w:pPr>
        <w:tabs>
          <w:tab w:val="left" w:pos="1055"/>
          <w:tab w:val="left" w:pos="3689"/>
        </w:tabs>
        <w:jc w:val="both"/>
        <w:rPr>
          <w:b/>
        </w:rPr>
      </w:pPr>
      <w:r w:rsidRPr="00A30604">
        <w:rPr>
          <w:b/>
        </w:rPr>
        <w:t xml:space="preserve">ПРЕПОРЪКИ И УКАЗАНИЯ ЗА СТОПАНИСВАНЕ </w:t>
      </w:r>
    </w:p>
    <w:p w14:paraId="05F896F7" w14:textId="77777777" w:rsidR="009A7BB9" w:rsidRDefault="009A7BB9" w:rsidP="009A7BB9">
      <w:pPr>
        <w:spacing w:line="276" w:lineRule="auto"/>
        <w:ind w:firstLine="720"/>
        <w:jc w:val="both"/>
        <w:rPr>
          <w:color w:val="000000"/>
          <w:lang w:val="ru-RU"/>
        </w:rPr>
      </w:pPr>
      <w:r w:rsidRPr="009A7BB9">
        <w:rPr>
          <w:color w:val="000000"/>
          <w:lang w:val="ru-RU"/>
        </w:rPr>
        <w:t>Това са устойчиви за условията на стопанството горски формации, които са в съответствие с условията на средата. При тяхното стопанисване е необходимо да се прилагат лесовъдски системи, които да осигурят тяхното структурно и видово разнообразие, както и разнообразието от фази на развитие. Основна цел на стопанисването на издънковите гори, трябва да бъде тяхното превръщане в семенни. Приоритет трябва да имат сечите с дълъг възобновителен период, а именно групово-постепенната и неравномерно-постепенната. Те ще спомогнат за формиране на неравномерна пространствена структура, осигуряваща по-голямо разнообразие от местообитания и ще спомогнат за запазването на дендрологичното разнообразие. Препоръчително е да се ограничи прилагане на краткосрочни постепенни сечи на големи територии, тъй като това води до формиране на едновъзрастни млади насаждения с хомогенна структура. Да не се извършват голи сечи и реконструкции.</w:t>
      </w:r>
    </w:p>
    <w:p w14:paraId="14DA92C5" w14:textId="77777777" w:rsidR="009A7BB9" w:rsidRDefault="009A7BB9" w:rsidP="009A7BB9">
      <w:pPr>
        <w:spacing w:line="276" w:lineRule="auto"/>
        <w:ind w:firstLine="720"/>
        <w:jc w:val="both"/>
        <w:rPr>
          <w:color w:val="000000"/>
          <w:lang w:val="ru-RU"/>
        </w:rPr>
      </w:pPr>
      <w:r w:rsidRPr="00A30604">
        <w:t>Отгледните мероприятия в стопанисваните млади насаждения трябва да се извършват</w:t>
      </w:r>
      <w:r>
        <w:t xml:space="preserve"> </w:t>
      </w:r>
      <w:r w:rsidRPr="00A30604">
        <w:t>навреме за да се подобри тяхната устойчивостта и качествените им параметри. Да се</w:t>
      </w:r>
      <w:r>
        <w:t xml:space="preserve"> </w:t>
      </w:r>
      <w:r w:rsidRPr="00A30604">
        <w:t>ограничи пашата на домашни животни в насажденията.</w:t>
      </w:r>
    </w:p>
    <w:p w14:paraId="5DD3FBC1" w14:textId="77777777" w:rsidR="009A7BB9" w:rsidRDefault="009A7BB9" w:rsidP="009A7BB9">
      <w:pPr>
        <w:spacing w:line="276" w:lineRule="auto"/>
        <w:ind w:firstLine="720"/>
        <w:jc w:val="both"/>
        <w:rPr>
          <w:color w:val="000000"/>
          <w:lang w:val="ru-RU"/>
        </w:rPr>
      </w:pPr>
      <w:r w:rsidRPr="00A30604">
        <w:t>При възникване на едроплощни природни нарушения /ветровали, каламитети и</w:t>
      </w:r>
      <w:r>
        <w:t xml:space="preserve"> </w:t>
      </w:r>
      <w:r w:rsidRPr="00A30604">
        <w:t>пожари/ е препоръчително част от засегнатата площ да не се залесява, а да се остави на</w:t>
      </w:r>
      <w:r>
        <w:t xml:space="preserve"> </w:t>
      </w:r>
      <w:r w:rsidRPr="00A30604">
        <w:t>естествената сукцесия. Това ще допринесе за повишаване на структурното и видовото</w:t>
      </w:r>
      <w:r>
        <w:t xml:space="preserve"> </w:t>
      </w:r>
      <w:r w:rsidRPr="00A30604">
        <w:t>разнообразие на територията.</w:t>
      </w:r>
    </w:p>
    <w:p w14:paraId="630BD4AA" w14:textId="77777777" w:rsidR="009A7BB9" w:rsidRDefault="009A7BB9" w:rsidP="009A7BB9">
      <w:pPr>
        <w:spacing w:line="276" w:lineRule="auto"/>
        <w:ind w:firstLine="720"/>
        <w:jc w:val="both"/>
        <w:rPr>
          <w:color w:val="000000"/>
          <w:lang w:val="ru-RU"/>
        </w:rPr>
      </w:pPr>
      <w:r w:rsidRPr="00A30604">
        <w:t>При планирането и извеждането на лесовъдските мероприятия да се осигури</w:t>
      </w:r>
      <w:r>
        <w:t xml:space="preserve"> </w:t>
      </w:r>
      <w:r w:rsidRPr="00A30604">
        <w:t>пространственото представяне на различните сукцесионни фази и етапи в развитието на</w:t>
      </w:r>
      <w:r>
        <w:t xml:space="preserve"> </w:t>
      </w:r>
      <w:r w:rsidRPr="00A30604">
        <w:t>дъбовите съобщества. Особено внимание трябва да се обърне за запазването на</w:t>
      </w:r>
      <w:r>
        <w:t xml:space="preserve"> </w:t>
      </w:r>
      <w:r w:rsidRPr="00A30604">
        <w:t>насаждения, които са достигнали “фаза на старост” (old growth forests).</w:t>
      </w:r>
    </w:p>
    <w:p w14:paraId="6051ACFC" w14:textId="77777777" w:rsidR="009A7BB9" w:rsidRDefault="009A7BB9" w:rsidP="009A7BB9">
      <w:pPr>
        <w:spacing w:line="276" w:lineRule="auto"/>
        <w:ind w:firstLine="720"/>
        <w:jc w:val="both"/>
        <w:rPr>
          <w:color w:val="000000"/>
          <w:lang w:val="ru-RU"/>
        </w:rPr>
      </w:pPr>
      <w:r w:rsidRPr="00A30604">
        <w:t>Да се осигури запазването на ключови елементи на биоразнообразието – мъртва</w:t>
      </w:r>
      <w:r>
        <w:t xml:space="preserve"> </w:t>
      </w:r>
      <w:r w:rsidRPr="00A30604">
        <w:t>дървесина, острови на старостта, дървета с хра</w:t>
      </w:r>
      <w:r>
        <w:t>луп</w:t>
      </w:r>
      <w:r w:rsidRPr="00A30604">
        <w:t>и и т.н.</w:t>
      </w:r>
    </w:p>
    <w:p w14:paraId="0602EB04" w14:textId="41C99109" w:rsidR="009A7BB9" w:rsidRDefault="009A7BB9" w:rsidP="009A7BB9">
      <w:pPr>
        <w:spacing w:line="276" w:lineRule="auto"/>
        <w:ind w:firstLine="720"/>
        <w:jc w:val="both"/>
      </w:pPr>
      <w:r w:rsidRPr="00A30604">
        <w:t>Забрана за намаляването на площа на насажденията с цел инфраструктурни и други</w:t>
      </w:r>
      <w:r>
        <w:t xml:space="preserve"> </w:t>
      </w:r>
      <w:r w:rsidRPr="00A30604">
        <w:t>проекти.</w:t>
      </w:r>
    </w:p>
    <w:p w14:paraId="6CCDCDD3" w14:textId="77777777" w:rsidR="00236F37" w:rsidRDefault="00236F37" w:rsidP="009A7BB9">
      <w:pPr>
        <w:spacing w:line="276" w:lineRule="auto"/>
        <w:ind w:firstLine="720"/>
        <w:jc w:val="both"/>
      </w:pPr>
    </w:p>
    <w:p w14:paraId="4A420E5C" w14:textId="0EF2BDD3" w:rsidR="00236F37" w:rsidRDefault="00236F37" w:rsidP="00236F37">
      <w:pPr>
        <w:spacing w:line="276" w:lineRule="auto"/>
        <w:jc w:val="both"/>
        <w:rPr>
          <w:b/>
          <w:color w:val="000000"/>
          <w:lang w:val="ru-RU"/>
        </w:rPr>
      </w:pPr>
      <w:bookmarkStart w:id="7" w:name="_Hlk518290076"/>
      <w:r w:rsidRPr="00236F37">
        <w:rPr>
          <w:b/>
          <w:color w:val="000000"/>
          <w:lang w:val="ru-RU"/>
        </w:rPr>
        <w:t>ЗАПЛАХИ</w:t>
      </w:r>
    </w:p>
    <w:p w14:paraId="1168FC55" w14:textId="1B36F55A" w:rsidR="00236F37" w:rsidRDefault="00236F37" w:rsidP="00236F37">
      <w:pPr>
        <w:pStyle w:val="a9"/>
        <w:numPr>
          <w:ilvl w:val="0"/>
          <w:numId w:val="37"/>
        </w:numPr>
        <w:spacing w:line="276" w:lineRule="auto"/>
        <w:jc w:val="both"/>
        <w:rPr>
          <w:color w:val="000000"/>
          <w:lang w:val="ru-RU"/>
        </w:rPr>
      </w:pPr>
      <w:r>
        <w:rPr>
          <w:color w:val="000000"/>
          <w:lang w:val="ru-RU"/>
        </w:rPr>
        <w:t>Пожари</w:t>
      </w:r>
    </w:p>
    <w:p w14:paraId="266F3020" w14:textId="37329546" w:rsidR="00236F37" w:rsidRDefault="00236F37" w:rsidP="00236F37">
      <w:pPr>
        <w:pStyle w:val="a9"/>
        <w:numPr>
          <w:ilvl w:val="0"/>
          <w:numId w:val="37"/>
        </w:numPr>
        <w:spacing w:line="276" w:lineRule="auto"/>
        <w:jc w:val="both"/>
        <w:rPr>
          <w:color w:val="000000"/>
          <w:lang w:val="ru-RU"/>
        </w:rPr>
      </w:pPr>
      <w:r>
        <w:rPr>
          <w:color w:val="000000"/>
          <w:lang w:val="ru-RU"/>
        </w:rPr>
        <w:t>Природни бедствия</w:t>
      </w:r>
    </w:p>
    <w:p w14:paraId="2A956ED4" w14:textId="5596E971" w:rsidR="00236F37" w:rsidRPr="00236F37" w:rsidRDefault="00236F37" w:rsidP="00236F37">
      <w:pPr>
        <w:pStyle w:val="a9"/>
        <w:numPr>
          <w:ilvl w:val="0"/>
          <w:numId w:val="37"/>
        </w:numPr>
        <w:spacing w:line="276" w:lineRule="auto"/>
        <w:jc w:val="both"/>
        <w:rPr>
          <w:color w:val="000000"/>
          <w:lang w:val="ru-RU"/>
        </w:rPr>
      </w:pPr>
      <w:r>
        <w:rPr>
          <w:color w:val="000000"/>
          <w:lang w:val="ru-RU"/>
        </w:rPr>
        <w:t>Незаконна сеч</w:t>
      </w:r>
    </w:p>
    <w:bookmarkEnd w:id="7"/>
    <w:p w14:paraId="2D3220A9" w14:textId="77777777" w:rsidR="002F6E33" w:rsidRPr="002F6E33" w:rsidRDefault="002F6E33" w:rsidP="001F13DE">
      <w:pPr>
        <w:tabs>
          <w:tab w:val="left" w:pos="1055"/>
          <w:tab w:val="left" w:pos="3689"/>
        </w:tabs>
        <w:jc w:val="both"/>
      </w:pPr>
    </w:p>
    <w:p w14:paraId="771BBEB2" w14:textId="77777777" w:rsidR="00517888" w:rsidRPr="00517888" w:rsidRDefault="00517888" w:rsidP="00517888">
      <w:pPr>
        <w:tabs>
          <w:tab w:val="left" w:pos="1055"/>
          <w:tab w:val="left" w:pos="3689"/>
        </w:tabs>
        <w:jc w:val="both"/>
      </w:pPr>
      <w:r w:rsidRPr="00517888">
        <w:rPr>
          <w:b/>
        </w:rPr>
        <w:t>Го</w:t>
      </w:r>
      <w:r w:rsidRPr="00517888">
        <w:rPr>
          <w:b/>
          <w:bCs/>
        </w:rPr>
        <w:t>ри във фаза на старост (Old growth forests)</w:t>
      </w:r>
    </w:p>
    <w:p w14:paraId="7E6FA18E" w14:textId="77777777" w:rsidR="00517888" w:rsidRPr="00517888" w:rsidRDefault="00004CFC" w:rsidP="00517888">
      <w:pPr>
        <w:ind w:firstLine="708"/>
        <w:jc w:val="both"/>
        <w:rPr>
          <w:sz w:val="22"/>
          <w:szCs w:val="22"/>
          <w:lang w:val="ru-RU"/>
        </w:rPr>
      </w:pPr>
      <w:r w:rsidRPr="00D0212E">
        <w:rPr>
          <w:lang w:val="ru-RU"/>
        </w:rPr>
        <w:t>Горите във фаза на старост (Old growth forests) представляват последната фаза от развитието на насажденията, които със своята специфична структура и функционалност са местообитание на комплекс от видове от различни екологични и таксономични групи.</w:t>
      </w:r>
      <w:r w:rsidRPr="0022423B">
        <w:rPr>
          <w:lang w:val="ru-RU"/>
        </w:rPr>
        <w:t xml:space="preserve"> </w:t>
      </w:r>
      <w:r w:rsidR="00517888" w:rsidRPr="00517888">
        <w:rPr>
          <w:sz w:val="22"/>
          <w:szCs w:val="22"/>
          <w:lang w:val="ru-RU"/>
        </w:rPr>
        <w:t>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w:t>
      </w:r>
      <w:r w:rsidR="005F24B5">
        <w:rPr>
          <w:sz w:val="22"/>
          <w:szCs w:val="22"/>
          <w:lang w:val="ru-RU"/>
        </w:rPr>
        <w:t xml:space="preserve"> </w:t>
      </w:r>
      <w:r w:rsidR="00517888" w:rsidRPr="00517888">
        <w:rPr>
          <w:sz w:val="22"/>
          <w:szCs w:val="22"/>
          <w:lang w:val="ru-RU"/>
        </w:rPr>
        <w:t>млади гори са отчетени съществени разлики във видовия състав и обилието, което е показател за уникалноста на тези екосистеми.</w:t>
      </w:r>
    </w:p>
    <w:p w14:paraId="1B95BE32" w14:textId="77777777" w:rsidR="00517888" w:rsidRPr="00517888" w:rsidRDefault="00004CFC" w:rsidP="00517888">
      <w:pPr>
        <w:ind w:firstLine="708"/>
        <w:jc w:val="both"/>
        <w:rPr>
          <w:sz w:val="22"/>
          <w:szCs w:val="22"/>
        </w:rPr>
      </w:pPr>
      <w:r w:rsidRPr="00881286">
        <w:rPr>
          <w:lang w:val="ru-RU"/>
        </w:rPr>
        <w:t xml:space="preserve">Гора във фаза на старост </w:t>
      </w:r>
      <w:r w:rsidRPr="00881286">
        <w:t>е</w:t>
      </w:r>
      <w:r w:rsidRPr="00881286">
        <w:rPr>
          <w:lang w:val="ru-RU"/>
        </w:rPr>
        <w:t xml:space="preserve"> горска територия, в която гората е достигнала значителна възраст, не е била обект на големи природни и антропогенни нарушения и </w:t>
      </w:r>
      <w:r w:rsidRPr="007B6873">
        <w:t>се характеризира</w:t>
      </w:r>
      <w:r w:rsidRPr="004E6BE3">
        <w:t xml:space="preserve"> </w:t>
      </w:r>
      <w:r w:rsidR="00517888" w:rsidRPr="00517888">
        <w:rPr>
          <w:sz w:val="22"/>
          <w:szCs w:val="22"/>
        </w:rPr>
        <w:t>с наличие на стари живи дървета с диаметри близки до максималните за съответния дървесен вид; дървета с изсъхнали, деформирани или счупени върхове и клони; дървета с хралупи; стоящи и паднали едроразмерни мъртви дървета, които са в различни фази на разлагане. В голямата си част тези насаждения имат неравномерна пространствена и възрастова структура.</w:t>
      </w:r>
    </w:p>
    <w:p w14:paraId="5AAE5682" w14:textId="77777777" w:rsidR="00517888" w:rsidRPr="00517888" w:rsidRDefault="00517888" w:rsidP="00517888">
      <w:pPr>
        <w:ind w:firstLine="708"/>
        <w:jc w:val="both"/>
        <w:rPr>
          <w:sz w:val="22"/>
          <w:szCs w:val="22"/>
          <w:lang w:val="ru-RU"/>
        </w:rPr>
      </w:pPr>
      <w:r w:rsidRPr="00517888">
        <w:rPr>
          <w:sz w:val="22"/>
          <w:szCs w:val="22"/>
          <w:lang w:val="be-BY"/>
        </w:rPr>
        <w:t>Необходимо е на н</w:t>
      </w:r>
      <w:r w:rsidRPr="00517888">
        <w:rPr>
          <w:sz w:val="22"/>
          <w:szCs w:val="22"/>
        </w:rPr>
        <w:t>ай</w:t>
      </w:r>
      <w:r w:rsidR="005F24B5">
        <w:rPr>
          <w:sz w:val="22"/>
          <w:szCs w:val="22"/>
        </w:rPr>
        <w:t xml:space="preserve"> </w:t>
      </w:r>
      <w:r w:rsidRPr="00517888">
        <w:rPr>
          <w:sz w:val="22"/>
          <w:szCs w:val="22"/>
        </w:rPr>
        <w:t xml:space="preserve">малко 2% от територията на горскостопанската единица да бъдат отделени </w:t>
      </w:r>
      <w:r w:rsidRPr="00517888">
        <w:rPr>
          <w:sz w:val="22"/>
          <w:szCs w:val="22"/>
          <w:lang w:val="be-BY"/>
        </w:rPr>
        <w:t xml:space="preserve">насаждения </w:t>
      </w:r>
      <w:r w:rsidRPr="00517888">
        <w:rPr>
          <w:sz w:val="22"/>
          <w:szCs w:val="22"/>
        </w:rPr>
        <w:t>за осигуряване на гори</w:t>
      </w:r>
      <w:r w:rsidRPr="00517888">
        <w:rPr>
          <w:sz w:val="22"/>
          <w:szCs w:val="22"/>
          <w:lang w:val="be-BY"/>
        </w:rPr>
        <w:t xml:space="preserve"> във </w:t>
      </w:r>
      <w:r w:rsidRPr="00517888">
        <w:rPr>
          <w:sz w:val="22"/>
          <w:szCs w:val="22"/>
          <w:lang w:val="ru-RU"/>
        </w:rPr>
        <w:t>фаза на старост. Препоръчително е те да бъдат относително равномерно разпределени на територията, като площта на един комплекс от стари гори да бъде не по</w:t>
      </w:r>
      <w:r w:rsidR="005F24B5">
        <w:rPr>
          <w:sz w:val="22"/>
          <w:szCs w:val="22"/>
          <w:lang w:val="ru-RU"/>
        </w:rPr>
        <w:t xml:space="preserve"> </w:t>
      </w:r>
      <w:r w:rsidRPr="00517888">
        <w:rPr>
          <w:sz w:val="22"/>
          <w:szCs w:val="22"/>
          <w:lang w:val="ru-RU"/>
        </w:rPr>
        <w:t xml:space="preserve">малко от 40 ха. По възможност трябва да се осигури и свързаността на тези комплекси с коридори, които също са съставени от ГФС. </w:t>
      </w:r>
    </w:p>
    <w:p w14:paraId="6D39AAF7" w14:textId="77777777" w:rsidR="00517888" w:rsidRPr="00517888" w:rsidRDefault="00517888" w:rsidP="00517888">
      <w:pPr>
        <w:ind w:firstLine="708"/>
        <w:jc w:val="both"/>
        <w:rPr>
          <w:sz w:val="22"/>
          <w:szCs w:val="22"/>
          <w:lang w:val="ru-RU"/>
        </w:rPr>
      </w:pPr>
      <w:r w:rsidRPr="00517888">
        <w:rPr>
          <w:sz w:val="22"/>
          <w:szCs w:val="22"/>
          <w:lang w:val="ru-RU"/>
        </w:rPr>
        <w:t>За да може да достигнат характеристиките на горите във фаза на старост определените насаждения трябва да се остав</w:t>
      </w:r>
      <w:r w:rsidRPr="00517888">
        <w:rPr>
          <w:sz w:val="22"/>
          <w:szCs w:val="22"/>
        </w:rPr>
        <w:t xml:space="preserve">ят </w:t>
      </w:r>
      <w:r w:rsidRPr="00517888">
        <w:rPr>
          <w:sz w:val="22"/>
          <w:szCs w:val="22"/>
          <w:lang w:val="ru-RU"/>
        </w:rPr>
        <w:t xml:space="preserve">на естествената им динамика. В тях се не се допуска лесовъдска намеса и извличане на дървесина, освен в случаите на големи природни нарушения /ветровали и каламитети на площи заемащи над </w:t>
      </w:r>
      <w:r w:rsidR="00004CFC">
        <w:rPr>
          <w:sz w:val="22"/>
          <w:szCs w:val="22"/>
          <w:lang w:val="ru-RU"/>
        </w:rPr>
        <w:t>3</w:t>
      </w:r>
      <w:r w:rsidR="00004CFC" w:rsidRPr="00517888">
        <w:rPr>
          <w:sz w:val="22"/>
          <w:szCs w:val="22"/>
          <w:lang w:val="ru-RU"/>
        </w:rPr>
        <w:t>0</w:t>
      </w:r>
      <w:r w:rsidR="00004CFC">
        <w:rPr>
          <w:sz w:val="22"/>
          <w:szCs w:val="22"/>
          <w:lang w:val="ru-RU"/>
        </w:rPr>
        <w:t>%</w:t>
      </w:r>
      <w:r w:rsidR="00004CFC" w:rsidRPr="00517888">
        <w:rPr>
          <w:sz w:val="22"/>
          <w:szCs w:val="22"/>
          <w:lang w:val="ru-RU"/>
        </w:rPr>
        <w:t xml:space="preserve"> </w:t>
      </w:r>
      <w:r w:rsidRPr="00517888">
        <w:rPr>
          <w:sz w:val="22"/>
          <w:szCs w:val="22"/>
          <w:lang w:val="ru-RU"/>
        </w:rPr>
        <w:t>от ГФС/. 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w:t>
      </w:r>
      <w:r w:rsidR="005F24B5">
        <w:rPr>
          <w:sz w:val="22"/>
          <w:szCs w:val="22"/>
          <w:lang w:val="ru-RU"/>
        </w:rPr>
        <w:t xml:space="preserve"> </w:t>
      </w:r>
      <w:r w:rsidRPr="00517888">
        <w:rPr>
          <w:sz w:val="22"/>
          <w:szCs w:val="22"/>
          <w:lang w:val="ru-RU"/>
        </w:rPr>
        <w:t>кратък на добри месторастения, отколкото на бедни) и първоначалната структура на насажденията (при хомогенна структура е по</w:t>
      </w:r>
      <w:r w:rsidR="005F24B5">
        <w:rPr>
          <w:sz w:val="22"/>
          <w:szCs w:val="22"/>
          <w:lang w:val="ru-RU"/>
        </w:rPr>
        <w:t xml:space="preserve"> </w:t>
      </w:r>
      <w:r w:rsidRPr="00517888">
        <w:rPr>
          <w:sz w:val="22"/>
          <w:szCs w:val="22"/>
          <w:lang w:val="ru-RU"/>
        </w:rPr>
        <w:t>бавно в сравнение с хетерогенната).</w:t>
      </w:r>
    </w:p>
    <w:p w14:paraId="5860BB97" w14:textId="77777777" w:rsidR="00517888" w:rsidRPr="00517888" w:rsidRDefault="00517888" w:rsidP="00517888">
      <w:pPr>
        <w:ind w:firstLine="708"/>
        <w:jc w:val="both"/>
        <w:rPr>
          <w:sz w:val="22"/>
          <w:szCs w:val="22"/>
          <w:lang w:val="ru-RU"/>
        </w:rPr>
      </w:pPr>
    </w:p>
    <w:p w14:paraId="1209856C" w14:textId="6413FAE4" w:rsidR="00725433" w:rsidRPr="00725433" w:rsidRDefault="00611551" w:rsidP="00725433">
      <w:pPr>
        <w:ind w:firstLine="708"/>
        <w:jc w:val="both"/>
        <w:rPr>
          <w:color w:val="000000"/>
        </w:rPr>
      </w:pPr>
      <w:r w:rsidRPr="00517888">
        <w:rPr>
          <w:color w:val="000000"/>
        </w:rPr>
        <w:t xml:space="preserve">На територията на ТП </w:t>
      </w:r>
      <w:r w:rsidR="001138AC">
        <w:rPr>
          <w:color w:val="000000"/>
        </w:rPr>
        <w:t>ДГС</w:t>
      </w:r>
      <w:r w:rsidR="0087456B" w:rsidRPr="00517888">
        <w:rPr>
          <w:color w:val="000000"/>
        </w:rPr>
        <w:t xml:space="preserve"> </w:t>
      </w:r>
      <w:r w:rsidRPr="00517888">
        <w:rPr>
          <w:color w:val="000000"/>
        </w:rPr>
        <w:t>„</w:t>
      </w:r>
      <w:r w:rsidR="001138AC">
        <w:rPr>
          <w:color w:val="000000"/>
        </w:rPr>
        <w:t>Сеслав</w:t>
      </w:r>
      <w:r w:rsidRPr="00517888">
        <w:rPr>
          <w:color w:val="000000"/>
        </w:rPr>
        <w:t>” като гори във фаза на старост са определени следните отдели/подотдели:</w:t>
      </w:r>
      <w:r w:rsidR="001E6DB7">
        <w:rPr>
          <w:color w:val="000000"/>
        </w:rPr>
        <w:t xml:space="preserve"> </w:t>
      </w:r>
    </w:p>
    <w:p w14:paraId="1250337D" w14:textId="77777777" w:rsidR="002F2EB2" w:rsidRDefault="00725433" w:rsidP="00725433">
      <w:pPr>
        <w:ind w:firstLine="708"/>
        <w:jc w:val="both"/>
        <w:rPr>
          <w:color w:val="000000"/>
        </w:rPr>
      </w:pPr>
      <w:r w:rsidRPr="00725433">
        <w:rPr>
          <w:color w:val="000000"/>
        </w:rPr>
        <w:t xml:space="preserve">Обща площ на отделените гори във фаза на старост </w:t>
      </w:r>
      <w:r>
        <w:rPr>
          <w:color w:val="000000"/>
          <w:lang w:val="en-US"/>
        </w:rPr>
        <w:t xml:space="preserve">– </w:t>
      </w:r>
      <w:r>
        <w:rPr>
          <w:color w:val="000000"/>
        </w:rPr>
        <w:t>209.</w:t>
      </w:r>
      <w:r w:rsidRPr="00725433">
        <w:rPr>
          <w:color w:val="000000"/>
        </w:rPr>
        <w:t>6</w:t>
      </w:r>
      <w:r>
        <w:rPr>
          <w:color w:val="000000"/>
        </w:rPr>
        <w:t xml:space="preserve"> </w:t>
      </w:r>
      <w:r w:rsidRPr="00725433">
        <w:rPr>
          <w:color w:val="000000"/>
        </w:rPr>
        <w:t>ха</w:t>
      </w:r>
    </w:p>
    <w:p w14:paraId="29D3FF2E" w14:textId="77777777" w:rsidR="003A6165" w:rsidRDefault="003A6165" w:rsidP="001E6DB7">
      <w:pPr>
        <w:ind w:firstLine="708"/>
        <w:jc w:val="both"/>
        <w:rPr>
          <w:color w:val="000000"/>
        </w:rPr>
      </w:pPr>
    </w:p>
    <w:p w14:paraId="44F1471A" w14:textId="6D8CE2A7" w:rsidR="003A6165" w:rsidRDefault="00A10A22" w:rsidP="001E6DB7">
      <w:pPr>
        <w:ind w:firstLine="708"/>
        <w:jc w:val="both"/>
        <w:rPr>
          <w:color w:val="000000"/>
        </w:rPr>
      </w:pPr>
      <w:r>
        <w:rPr>
          <w:color w:val="000000"/>
        </w:rPr>
        <w:t xml:space="preserve">Гори без мероприятия: Обща площ 638.2 ха – 5% от държавните гори. </w:t>
      </w:r>
    </w:p>
    <w:p w14:paraId="77417D8B" w14:textId="77777777" w:rsidR="00A57D52" w:rsidRPr="00517888" w:rsidRDefault="00A57D52" w:rsidP="00517888">
      <w:pPr>
        <w:ind w:firstLine="708"/>
        <w:jc w:val="both"/>
        <w:rPr>
          <w:color w:val="000000"/>
          <w:lang w:val="ru-RU"/>
        </w:rPr>
      </w:pPr>
    </w:p>
    <w:p w14:paraId="267A3A2E" w14:textId="77777777" w:rsidR="00004CFC" w:rsidRPr="004A5E8F" w:rsidRDefault="00004CFC" w:rsidP="009A7BB9">
      <w:pPr>
        <w:tabs>
          <w:tab w:val="left" w:pos="1055"/>
          <w:tab w:val="left" w:pos="3689"/>
        </w:tabs>
        <w:jc w:val="both"/>
        <w:rPr>
          <w:b/>
        </w:rPr>
      </w:pPr>
      <w:r w:rsidRPr="004A5E8F">
        <w:rPr>
          <w:b/>
        </w:rPr>
        <w:t>ПРЕПОРЪКИ И УКАЗАНИЯ ЗА СТОПАНИСВАНЕ</w:t>
      </w:r>
    </w:p>
    <w:p w14:paraId="3A16B3C7" w14:textId="77777777" w:rsidR="00004CFC" w:rsidRPr="00154134" w:rsidRDefault="00004CFC" w:rsidP="004A5E8F">
      <w:pPr>
        <w:pStyle w:val="a3"/>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14:paraId="13FBB48F" w14:textId="77777777" w:rsidR="00004CFC" w:rsidRPr="00154134" w:rsidRDefault="00004CFC" w:rsidP="00004CFC">
      <w:pPr>
        <w:pStyle w:val="a3"/>
        <w:spacing w:after="0"/>
        <w:ind w:left="0" w:firstLine="680"/>
      </w:pPr>
    </w:p>
    <w:p w14:paraId="3A4A8E91" w14:textId="77777777" w:rsidR="00004CFC" w:rsidRPr="009A7BB9" w:rsidRDefault="00004CFC" w:rsidP="009A7BB9">
      <w:pPr>
        <w:tabs>
          <w:tab w:val="left" w:pos="1055"/>
          <w:tab w:val="left" w:pos="3689"/>
        </w:tabs>
        <w:jc w:val="both"/>
        <w:rPr>
          <w:b/>
        </w:rPr>
      </w:pPr>
      <w:r w:rsidRPr="009A7BB9">
        <w:rPr>
          <w:b/>
        </w:rPr>
        <w:t>ПРЕПОРЪКИ И УКАЗАНИЯ ЗА МОНИТОРИНГ НА ВКС 3</w:t>
      </w:r>
    </w:p>
    <w:p w14:paraId="594C287E" w14:textId="77777777" w:rsidR="00004CFC" w:rsidRPr="00154134" w:rsidRDefault="00004CFC" w:rsidP="00004CFC">
      <w:pPr>
        <w:pStyle w:val="a3"/>
        <w:spacing w:after="0"/>
        <w:ind w:left="0" w:firstLine="680"/>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14:paraId="59BA3F1E" w14:textId="77777777" w:rsidR="00004CFC" w:rsidRPr="00154134" w:rsidRDefault="00004CFC" w:rsidP="00004CFC">
      <w:pPr>
        <w:pStyle w:val="a3"/>
        <w:spacing w:after="0"/>
        <w:ind w:left="0" w:firstLine="680"/>
      </w:pPr>
    </w:p>
    <w:p w14:paraId="59143777" w14:textId="77777777" w:rsidR="00004CFC" w:rsidRPr="00154134" w:rsidRDefault="00004CFC" w:rsidP="00004CFC">
      <w:pPr>
        <w:pStyle w:val="a5"/>
        <w:numPr>
          <w:ilvl w:val="0"/>
          <w:numId w:val="23"/>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14:paraId="77A0BAB3" w14:textId="77777777" w:rsidR="00004CFC" w:rsidRPr="00154134" w:rsidRDefault="00004CFC" w:rsidP="00004CFC">
      <w:pPr>
        <w:pStyle w:val="a5"/>
        <w:numPr>
          <w:ilvl w:val="0"/>
          <w:numId w:val="23"/>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6C276980" w14:textId="77777777" w:rsidR="00004CFC" w:rsidRPr="00154134" w:rsidRDefault="00004CFC" w:rsidP="00004CFC">
      <w:pPr>
        <w:pStyle w:val="a5"/>
        <w:numPr>
          <w:ilvl w:val="0"/>
          <w:numId w:val="23"/>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3F0732BC" w14:textId="77777777" w:rsidR="00004CFC" w:rsidRPr="00154134" w:rsidRDefault="00004CFC" w:rsidP="00004CFC">
      <w:pPr>
        <w:pStyle w:val="a5"/>
        <w:numPr>
          <w:ilvl w:val="0"/>
          <w:numId w:val="23"/>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14:paraId="12322B0B" w14:textId="301FB084" w:rsidR="00004CFC" w:rsidRDefault="00004CFC" w:rsidP="00004CFC">
      <w:pPr>
        <w:pStyle w:val="a5"/>
        <w:numPr>
          <w:ilvl w:val="0"/>
          <w:numId w:val="23"/>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w:t>
      </w:r>
      <w:r w:rsidR="005F24B5">
        <w:t xml:space="preserve"> </w:t>
      </w:r>
      <w:r w:rsidRPr="00154134">
        <w:t>строг режим на стопанисване, териториите с наличие на ВКС 3 могат да бъдат включени  в План за действие за опазване на биоразнообразието в рамките на по</w:t>
      </w:r>
      <w:r w:rsidR="005F24B5">
        <w:t xml:space="preserve"> </w:t>
      </w:r>
      <w:r w:rsidRPr="00154134">
        <w:t>голям ландшафтен обект или могат да бъдат включени в защитени територии.</w:t>
      </w:r>
    </w:p>
    <w:p w14:paraId="4AC373D2" w14:textId="77777777" w:rsidR="00236F37" w:rsidRDefault="00236F37" w:rsidP="00236F37">
      <w:pPr>
        <w:pStyle w:val="a5"/>
        <w:tabs>
          <w:tab w:val="left" w:pos="567"/>
        </w:tabs>
        <w:spacing w:after="0"/>
        <w:ind w:left="284"/>
        <w:jc w:val="both"/>
      </w:pPr>
    </w:p>
    <w:p w14:paraId="71281EF5" w14:textId="77777777" w:rsidR="00236F37" w:rsidRPr="00236F37" w:rsidRDefault="00236F37" w:rsidP="00236F37">
      <w:pPr>
        <w:rPr>
          <w:b/>
        </w:rPr>
      </w:pPr>
      <w:r w:rsidRPr="00236F37">
        <w:rPr>
          <w:b/>
        </w:rPr>
        <w:t>ЗАПЛАХИ</w:t>
      </w:r>
    </w:p>
    <w:p w14:paraId="2B3880E3" w14:textId="77777777" w:rsidR="00236F37" w:rsidRPr="00236F37" w:rsidRDefault="00236F37" w:rsidP="00236F37">
      <w:pPr>
        <w:pStyle w:val="a9"/>
        <w:rPr>
          <w:b/>
        </w:rPr>
      </w:pPr>
    </w:p>
    <w:p w14:paraId="74670B0C" w14:textId="2978ADF6" w:rsidR="00236F37" w:rsidRDefault="00236F37" w:rsidP="00236F37">
      <w:pPr>
        <w:pStyle w:val="a5"/>
        <w:tabs>
          <w:tab w:val="left" w:pos="567"/>
        </w:tabs>
        <w:spacing w:after="0"/>
        <w:jc w:val="both"/>
        <w:rPr>
          <w:color w:val="000000"/>
          <w:lang w:val="ru-RU"/>
        </w:rPr>
      </w:pPr>
      <w:r>
        <w:rPr>
          <w:color w:val="000000"/>
          <w:lang w:val="ru-RU"/>
        </w:rPr>
        <w:tab/>
        <w:t>Намаляването на териториите с цел инфраструктурни и други проекти,</w:t>
      </w:r>
    </w:p>
    <w:p w14:paraId="61D6FCC4" w14:textId="04F98B70" w:rsidR="00B0182D" w:rsidRDefault="00236F37" w:rsidP="00236F37">
      <w:pPr>
        <w:pStyle w:val="a5"/>
        <w:tabs>
          <w:tab w:val="left" w:pos="567"/>
        </w:tabs>
        <w:spacing w:after="0"/>
        <w:jc w:val="both"/>
      </w:pPr>
      <w:r>
        <w:rPr>
          <w:color w:val="000000"/>
          <w:lang w:val="ru-RU"/>
        </w:rPr>
        <w:t xml:space="preserve">увеличаване на земеделските земи и т.н. </w:t>
      </w:r>
      <w:r>
        <w:rPr>
          <w:lang w:val="ru-RU"/>
        </w:rPr>
        <w:t>В липовите гори заплаха е сечта на клони и цели дървета с цел събирането на липовия цвят. Пашата на домашни животни в насажденията. Провеждане на голи сечи.</w:t>
      </w:r>
    </w:p>
    <w:p w14:paraId="29AA092F" w14:textId="77777777" w:rsidR="0025417F" w:rsidRPr="00154134" w:rsidRDefault="0025417F" w:rsidP="0025417F">
      <w:pPr>
        <w:pStyle w:val="a5"/>
        <w:tabs>
          <w:tab w:val="left" w:pos="567"/>
        </w:tabs>
        <w:spacing w:after="0"/>
        <w:ind w:left="284"/>
        <w:jc w:val="both"/>
      </w:pPr>
    </w:p>
    <w:p w14:paraId="7B2F0EC9" w14:textId="77777777" w:rsidR="00CA7270" w:rsidRPr="00517888" w:rsidRDefault="00CA7270" w:rsidP="00517888">
      <w:pPr>
        <w:pStyle w:val="1"/>
        <w:pBdr>
          <w:top w:val="single" w:sz="4" w:space="1" w:color="auto"/>
          <w:bottom w:val="single" w:sz="4" w:space="1" w:color="auto"/>
        </w:pBdr>
        <w:spacing w:before="0"/>
        <w:jc w:val="both"/>
        <w:rPr>
          <w:rFonts w:ascii="Times New Roman" w:hAnsi="Times New Roman"/>
          <w:b w:val="0"/>
          <w:color w:val="000000"/>
          <w:sz w:val="24"/>
          <w:szCs w:val="24"/>
        </w:rPr>
      </w:pPr>
      <w:r w:rsidRPr="00517888">
        <w:rPr>
          <w:rFonts w:ascii="Times New Roman" w:hAnsi="Times New Roman"/>
          <w:color w:val="000000"/>
          <w:sz w:val="24"/>
          <w:szCs w:val="24"/>
        </w:rPr>
        <w:t>ВКС 4. ГОРСКИ ТЕРИТОРИИ, КОИТО ИЗПЪЛНЯВАТ ВАЖНИ ПРИРОДНИ ФУНКЦИИ В КРИТИЧНИ СИТУАЦИИ (НАПР. ЗАЩИТА НА ВОДОСБОРИ, КОНТРОЛ НА ЕРОЗИЯТА).</w:t>
      </w:r>
    </w:p>
    <w:p w14:paraId="5757367F" w14:textId="77777777" w:rsidR="00CA7270" w:rsidRPr="00517888" w:rsidRDefault="00CA7270" w:rsidP="00517888">
      <w:pPr>
        <w:jc w:val="both"/>
        <w:rPr>
          <w:b/>
          <w:color w:val="000000"/>
        </w:rPr>
      </w:pPr>
    </w:p>
    <w:p w14:paraId="47D27B2E" w14:textId="77777777" w:rsidR="00CA7270" w:rsidRPr="00517888" w:rsidRDefault="00CA7270" w:rsidP="00517888">
      <w:pPr>
        <w:jc w:val="both"/>
        <w:rPr>
          <w:b/>
          <w:color w:val="000000"/>
        </w:rPr>
      </w:pPr>
      <w:r w:rsidRPr="00517888">
        <w:rPr>
          <w:b/>
          <w:color w:val="000000"/>
        </w:rPr>
        <w:t>Тази ВКС се отнася до важните екологични функции на стопанисваната гора. Определени са следните компоненти:</w:t>
      </w:r>
    </w:p>
    <w:p w14:paraId="70CC73C4" w14:textId="77777777" w:rsidR="00CA7270" w:rsidRPr="00517888" w:rsidRDefault="00CA7270" w:rsidP="00517888">
      <w:pPr>
        <w:jc w:val="both"/>
        <w:rPr>
          <w:b/>
          <w:color w:val="000000"/>
        </w:rPr>
      </w:pPr>
    </w:p>
    <w:p w14:paraId="6E822128" w14:textId="77777777" w:rsidR="00CA7270" w:rsidRPr="00517888" w:rsidRDefault="00CA7270" w:rsidP="00517888">
      <w:pPr>
        <w:numPr>
          <w:ilvl w:val="0"/>
          <w:numId w:val="9"/>
        </w:numPr>
        <w:ind w:left="0" w:firstLine="0"/>
        <w:jc w:val="both"/>
        <w:rPr>
          <w:b/>
          <w:color w:val="000000"/>
        </w:rPr>
      </w:pPr>
      <w:r w:rsidRPr="00517888">
        <w:rPr>
          <w:b/>
          <w:color w:val="000000"/>
        </w:rPr>
        <w:t>Гори представляващи единствени източници на питейна вода</w:t>
      </w:r>
    </w:p>
    <w:p w14:paraId="113EFE96" w14:textId="77777777" w:rsidR="00CA7270" w:rsidRPr="00517888" w:rsidRDefault="00CA7270" w:rsidP="00517888">
      <w:pPr>
        <w:numPr>
          <w:ilvl w:val="0"/>
          <w:numId w:val="9"/>
        </w:numPr>
        <w:ind w:left="0" w:firstLine="0"/>
        <w:jc w:val="both"/>
        <w:rPr>
          <w:b/>
          <w:color w:val="000000"/>
          <w:lang w:val="ru-RU"/>
        </w:rPr>
      </w:pPr>
      <w:r w:rsidRPr="00517888">
        <w:rPr>
          <w:b/>
          <w:color w:val="000000"/>
        </w:rPr>
        <w:t>Гори от решаващо значение за водосбора</w:t>
      </w:r>
    </w:p>
    <w:p w14:paraId="38B96821" w14:textId="77777777" w:rsidR="00CA7270" w:rsidRPr="00517888" w:rsidRDefault="00CA7270" w:rsidP="00517888">
      <w:pPr>
        <w:numPr>
          <w:ilvl w:val="0"/>
          <w:numId w:val="9"/>
        </w:numPr>
        <w:ind w:left="0" w:firstLine="0"/>
        <w:jc w:val="both"/>
        <w:rPr>
          <w:b/>
          <w:color w:val="000000"/>
        </w:rPr>
      </w:pPr>
      <w:r w:rsidRPr="00517888">
        <w:rPr>
          <w:b/>
          <w:color w:val="000000"/>
        </w:rPr>
        <w:t>Гори с решаващо противоерозионно значение</w:t>
      </w:r>
    </w:p>
    <w:p w14:paraId="3BDC9733" w14:textId="77777777" w:rsidR="00CA7270" w:rsidRPr="00517888" w:rsidRDefault="00CA7270" w:rsidP="00517888">
      <w:pPr>
        <w:numPr>
          <w:ilvl w:val="0"/>
          <w:numId w:val="9"/>
        </w:numPr>
        <w:ind w:left="0" w:firstLine="0"/>
        <w:jc w:val="both"/>
        <w:rPr>
          <w:b/>
          <w:color w:val="000000"/>
        </w:rPr>
      </w:pPr>
      <w:r w:rsidRPr="00517888">
        <w:rPr>
          <w:b/>
          <w:color w:val="000000"/>
        </w:rPr>
        <w:t>Гори с пожарозащитни функции</w:t>
      </w:r>
    </w:p>
    <w:p w14:paraId="18A157DF" w14:textId="77777777" w:rsidR="00CA7270" w:rsidRPr="00517888" w:rsidRDefault="00CA7270" w:rsidP="00517888">
      <w:pPr>
        <w:numPr>
          <w:ilvl w:val="0"/>
          <w:numId w:val="9"/>
        </w:numPr>
        <w:ind w:left="0" w:firstLine="0"/>
        <w:jc w:val="both"/>
        <w:rPr>
          <w:b/>
          <w:color w:val="000000"/>
        </w:rPr>
      </w:pPr>
      <w:r w:rsidRPr="00517888">
        <w:rPr>
          <w:b/>
          <w:color w:val="000000"/>
        </w:rPr>
        <w:t>Гори с решаващо значение за земеделието и рибарството</w:t>
      </w:r>
    </w:p>
    <w:p w14:paraId="00B4BF69" w14:textId="77777777" w:rsidR="00CA7270" w:rsidRPr="00517888" w:rsidRDefault="00CA7270" w:rsidP="00517888">
      <w:pPr>
        <w:jc w:val="both"/>
        <w:rPr>
          <w:color w:val="000000"/>
          <w:highlight w:val="yellow"/>
        </w:rPr>
      </w:pPr>
    </w:p>
    <w:p w14:paraId="311FD7DE" w14:textId="77777777" w:rsidR="00913DBD" w:rsidRDefault="00CA7270" w:rsidP="00517888">
      <w:pPr>
        <w:ind w:firstLine="708"/>
        <w:jc w:val="both"/>
        <w:rPr>
          <w:color w:val="000000"/>
        </w:rPr>
      </w:pPr>
      <w:r w:rsidRPr="00517888">
        <w:rPr>
          <w:color w:val="000000"/>
        </w:rPr>
        <w:t xml:space="preserve">На територията на </w:t>
      </w:r>
      <w:r w:rsidR="00EC4611"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w:t>
      </w:r>
      <w:r w:rsidR="005F24B5">
        <w:rPr>
          <w:color w:val="000000"/>
        </w:rPr>
        <w:t xml:space="preserve"> </w:t>
      </w:r>
      <w:r w:rsidRPr="00517888">
        <w:rPr>
          <w:color w:val="000000"/>
        </w:rPr>
        <w:t xml:space="preserve">та за територията на </w:t>
      </w:r>
      <w:r w:rsidR="00EC4611" w:rsidRPr="00517888">
        <w:rPr>
          <w:color w:val="000000"/>
        </w:rPr>
        <w:t xml:space="preserve">ТП </w:t>
      </w:r>
      <w:r w:rsidR="001138AC">
        <w:rPr>
          <w:color w:val="000000"/>
        </w:rPr>
        <w:t>ДГС</w:t>
      </w:r>
      <w:r w:rsidR="00EC4611" w:rsidRPr="00517888">
        <w:rPr>
          <w:color w:val="000000"/>
        </w:rPr>
        <w:t xml:space="preserve"> </w:t>
      </w:r>
      <w:r w:rsidR="00792A43" w:rsidRPr="00517888">
        <w:rPr>
          <w:color w:val="000000"/>
        </w:rPr>
        <w:t>„</w:t>
      </w:r>
      <w:r w:rsidR="001138AC">
        <w:rPr>
          <w:color w:val="000000"/>
        </w:rPr>
        <w:t>Сеслав</w:t>
      </w:r>
      <w:r w:rsidR="00792A43" w:rsidRPr="00517888">
        <w:rPr>
          <w:color w:val="000000"/>
        </w:rPr>
        <w:t>”</w:t>
      </w:r>
      <w:r w:rsidRPr="00517888">
        <w:rPr>
          <w:color w:val="000000"/>
        </w:rPr>
        <w:t xml:space="preserve"> са разписани конкретни мерки за стопанисване и мониторинг.</w:t>
      </w:r>
    </w:p>
    <w:p w14:paraId="2DA92662" w14:textId="77777777" w:rsidR="00B33F01" w:rsidRDefault="00B33F01" w:rsidP="00517888">
      <w:pPr>
        <w:ind w:firstLine="708"/>
        <w:jc w:val="both"/>
        <w:rPr>
          <w:color w:val="000000"/>
        </w:rPr>
      </w:pPr>
    </w:p>
    <w:p w14:paraId="4D324E90" w14:textId="77777777" w:rsidR="00B33F01" w:rsidRPr="00517888" w:rsidRDefault="00B33F01" w:rsidP="00B33F01">
      <w:pPr>
        <w:pStyle w:val="1"/>
        <w:pBdr>
          <w:top w:val="single" w:sz="4" w:space="1" w:color="auto"/>
          <w:bottom w:val="single" w:sz="4" w:space="1" w:color="auto"/>
        </w:pBdr>
        <w:spacing w:before="0"/>
        <w:jc w:val="both"/>
        <w:rPr>
          <w:rFonts w:ascii="Times New Roman" w:hAnsi="Times New Roman"/>
          <w:color w:val="000000"/>
          <w:sz w:val="24"/>
          <w:szCs w:val="24"/>
        </w:rPr>
      </w:pPr>
      <w:bookmarkStart w:id="8" w:name="_Toc45425037"/>
      <w:bookmarkStart w:id="9" w:name="_Toc77398985"/>
      <w:r w:rsidRPr="00517888">
        <w:rPr>
          <w:rFonts w:ascii="Times New Roman" w:hAnsi="Times New Roman"/>
          <w:color w:val="000000"/>
          <w:sz w:val="24"/>
          <w:szCs w:val="24"/>
        </w:rPr>
        <w:t>ВКС 4.1 ГОРИ – ЕДИНСТВЕНИ ИЗТОЧНИЦИ НА ПИТЕЙНА ВОДА</w:t>
      </w:r>
      <w:bookmarkEnd w:id="8"/>
      <w:bookmarkEnd w:id="9"/>
    </w:p>
    <w:p w14:paraId="1DFCBB0D" w14:textId="77777777" w:rsidR="00B33F01" w:rsidRPr="00517888" w:rsidRDefault="00B33F01" w:rsidP="00B33F01">
      <w:pPr>
        <w:jc w:val="both"/>
        <w:rPr>
          <w:color w:val="000000"/>
          <w:highlight w:val="red"/>
          <w:lang w:val="be-BY"/>
        </w:rPr>
      </w:pPr>
    </w:p>
    <w:p w14:paraId="03A09D85" w14:textId="77777777" w:rsidR="00B33F01" w:rsidRPr="00517888" w:rsidRDefault="00B33F01" w:rsidP="00B33F01">
      <w:pPr>
        <w:jc w:val="both"/>
        <w:rPr>
          <w:color w:val="000000"/>
          <w:lang w:val="be-BY"/>
        </w:rPr>
      </w:pPr>
      <w:r w:rsidRPr="00517888">
        <w:rPr>
          <w:b/>
          <w:color w:val="000000"/>
        </w:rPr>
        <w:t>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14:paraId="43C7A8D8" w14:textId="77777777" w:rsidR="00B33F01" w:rsidRPr="00517888" w:rsidRDefault="00B33F01" w:rsidP="00B33F01">
      <w:pPr>
        <w:jc w:val="both"/>
        <w:rPr>
          <w:color w:val="000000"/>
          <w:highlight w:val="red"/>
          <w:lang w:val="be-BY"/>
        </w:rPr>
      </w:pPr>
    </w:p>
    <w:p w14:paraId="5DA542C7" w14:textId="50E01B1A" w:rsidR="00B33F01" w:rsidRPr="00B33F01" w:rsidRDefault="00B33F01" w:rsidP="00B33F01">
      <w:pPr>
        <w:jc w:val="both"/>
        <w:rPr>
          <w:color w:val="000000"/>
          <w:lang w:val="be-BY"/>
        </w:rPr>
      </w:pPr>
      <w:r>
        <w:rPr>
          <w:color w:val="000000"/>
          <w:lang w:val="be-BY"/>
        </w:rPr>
        <w:tab/>
      </w:r>
      <w:r w:rsidRPr="00517888">
        <w:rPr>
          <w:color w:val="000000"/>
          <w:lang w:val="be-BY"/>
        </w:rPr>
        <w:t>За територията на ТП ДГС „</w:t>
      </w:r>
      <w:r>
        <w:rPr>
          <w:color w:val="000000"/>
          <w:lang w:val="be-BY"/>
        </w:rPr>
        <w:t>Сеслав</w:t>
      </w:r>
      <w:r w:rsidRPr="00517888">
        <w:rPr>
          <w:color w:val="000000"/>
          <w:lang w:val="be-BY"/>
        </w:rPr>
        <w:t>”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и</w:t>
      </w:r>
      <w:r w:rsidRPr="00517888">
        <w:rPr>
          <w:color w:val="000000"/>
        </w:rPr>
        <w:t xml:space="preserve"> </w:t>
      </w:r>
      <w:r w:rsidRPr="00517888">
        <w:rPr>
          <w:color w:val="000000"/>
          <w:lang w:val="be-BY"/>
        </w:rPr>
        <w:t xml:space="preserve">нужди: </w:t>
      </w:r>
      <w:r>
        <w:rPr>
          <w:color w:val="000000"/>
          <w:lang w:val="be-BY"/>
        </w:rPr>
        <w:t xml:space="preserve">Вододайна зона на гр. Исперих отдели: </w:t>
      </w:r>
    </w:p>
    <w:p w14:paraId="27FFC41B" w14:textId="77777777" w:rsidR="00B33F01" w:rsidRPr="00517888" w:rsidRDefault="00B33F01" w:rsidP="00B33F01">
      <w:pPr>
        <w:jc w:val="both"/>
        <w:rPr>
          <w:color w:val="000000"/>
        </w:rPr>
      </w:pPr>
    </w:p>
    <w:p w14:paraId="1A13044C" w14:textId="77777777" w:rsidR="00AF1892" w:rsidRPr="00883C20" w:rsidRDefault="00AF1892" w:rsidP="009A7BB9">
      <w:pPr>
        <w:tabs>
          <w:tab w:val="left" w:pos="1055"/>
          <w:tab w:val="left" w:pos="3689"/>
        </w:tabs>
        <w:jc w:val="both"/>
        <w:rPr>
          <w:b/>
        </w:rPr>
      </w:pPr>
      <w:r w:rsidRPr="009A7BB9">
        <w:rPr>
          <w:b/>
        </w:rPr>
        <w:t>ПРЕПОРЪКИ И УКАЗАНИЯ ЗА СТОПАНИСВАНЕ НА ВКС 4.1</w:t>
      </w:r>
    </w:p>
    <w:p w14:paraId="66988BD5" w14:textId="77777777" w:rsidR="00AF1892" w:rsidRPr="00D0212E" w:rsidRDefault="00AF1892" w:rsidP="00AF1892">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05395B60"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14:paraId="0473220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14:paraId="4FEE450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14:paraId="02DC1F5A"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Забрана за използване на голи сечи;</w:t>
      </w:r>
    </w:p>
    <w:p w14:paraId="51AB7D6F" w14:textId="77777777" w:rsidR="00AF1892" w:rsidRPr="00D0212E" w:rsidRDefault="00AF1892" w:rsidP="00AF1892">
      <w:pPr>
        <w:pStyle w:val="a5"/>
        <w:numPr>
          <w:ilvl w:val="0"/>
          <w:numId w:val="22"/>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14:paraId="3AF7FEF1" w14:textId="77777777" w:rsidR="00AF1892" w:rsidRPr="00D0212E" w:rsidRDefault="00AF1892" w:rsidP="00AF1892">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14:paraId="56FC3872" w14:textId="77777777" w:rsidR="00AF1892" w:rsidRPr="00D0212E" w:rsidRDefault="00AF1892" w:rsidP="00AF1892">
      <w:pPr>
        <w:pStyle w:val="a5"/>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250E3F8A" w14:textId="77777777" w:rsidR="00AF1892" w:rsidRPr="00D0212E" w:rsidRDefault="00AF1892" w:rsidP="00AF1892">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2EA8479B" w14:textId="77777777" w:rsidR="00AF1892" w:rsidRPr="00D0212E" w:rsidRDefault="00AF1892" w:rsidP="00AF1892">
      <w:pPr>
        <w:pStyle w:val="a5"/>
        <w:tabs>
          <w:tab w:val="left" w:pos="7530"/>
        </w:tabs>
        <w:ind w:firstLine="567"/>
        <w:jc w:val="both"/>
      </w:pPr>
      <w:r>
        <w:tab/>
      </w:r>
    </w:p>
    <w:p w14:paraId="08CFE12D" w14:textId="77777777" w:rsidR="00AF1892" w:rsidRPr="009A7BB9" w:rsidRDefault="00AF1892" w:rsidP="009A7BB9">
      <w:pPr>
        <w:tabs>
          <w:tab w:val="left" w:pos="1055"/>
          <w:tab w:val="left" w:pos="3689"/>
        </w:tabs>
        <w:jc w:val="both"/>
        <w:rPr>
          <w:b/>
        </w:rPr>
      </w:pPr>
      <w:bookmarkStart w:id="10" w:name="_Toc77398990"/>
      <w:r w:rsidRPr="009A7BB9">
        <w:rPr>
          <w:b/>
        </w:rPr>
        <w:t>ПРЕПОРЪКИ И УКАЗАНИЯ ЗА МОНИТОРИНГ НА ВКС 4.1</w:t>
      </w:r>
      <w:bookmarkEnd w:id="10"/>
    </w:p>
    <w:p w14:paraId="29FE22FD" w14:textId="77777777" w:rsidR="00B33F01" w:rsidRPr="00A35907" w:rsidRDefault="00AF1892" w:rsidP="00A35907">
      <w:pPr>
        <w:pStyle w:val="a5"/>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14:paraId="1590FAC3" w14:textId="77777777" w:rsidR="0087456B" w:rsidRPr="00517888" w:rsidRDefault="0087456B" w:rsidP="00517888">
      <w:pPr>
        <w:jc w:val="both"/>
        <w:rPr>
          <w:color w:val="000000"/>
        </w:rPr>
      </w:pPr>
    </w:p>
    <w:p w14:paraId="75F0BCD0" w14:textId="77777777" w:rsidR="0087456B" w:rsidRPr="00517888" w:rsidRDefault="0087456B" w:rsidP="00517888">
      <w:pPr>
        <w:pStyle w:val="1"/>
        <w:pBdr>
          <w:top w:val="single" w:sz="4" w:space="1" w:color="auto"/>
          <w:bottom w:val="single" w:sz="4" w:space="1" w:color="auto"/>
        </w:pBdr>
        <w:spacing w:before="0"/>
        <w:rPr>
          <w:rFonts w:ascii="Times New Roman" w:hAnsi="Times New Roman"/>
          <w:color w:val="000000"/>
          <w:sz w:val="24"/>
          <w:szCs w:val="24"/>
        </w:rPr>
      </w:pPr>
      <w:bookmarkStart w:id="11" w:name="_Toc45425043"/>
      <w:bookmarkStart w:id="12" w:name="_Toc77398997"/>
      <w:r w:rsidRPr="00517888">
        <w:rPr>
          <w:rFonts w:ascii="Times New Roman" w:hAnsi="Times New Roman"/>
          <w:color w:val="000000"/>
          <w:sz w:val="24"/>
          <w:szCs w:val="24"/>
        </w:rPr>
        <w:t xml:space="preserve">ВКС 4.3 </w:t>
      </w:r>
      <w:bookmarkEnd w:id="11"/>
      <w:r w:rsidRPr="00517888">
        <w:rPr>
          <w:rFonts w:ascii="Times New Roman" w:hAnsi="Times New Roman"/>
          <w:color w:val="000000"/>
          <w:sz w:val="24"/>
          <w:szCs w:val="24"/>
        </w:rPr>
        <w:t>ГОРИ С РЕШАВАЩО ПРОТИВОЕРОЗИОННО ЗНАЧЕНИЕ</w:t>
      </w:r>
      <w:bookmarkEnd w:id="12"/>
    </w:p>
    <w:p w14:paraId="2F887DAF" w14:textId="77777777"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представляващи:</w:t>
      </w:r>
    </w:p>
    <w:p w14:paraId="224A81CF" w14:textId="77777777" w:rsidR="0087456B" w:rsidRPr="00517888" w:rsidRDefault="0087456B" w:rsidP="00517888">
      <w:pPr>
        <w:pStyle w:val="a5"/>
        <w:spacing w:after="0"/>
        <w:jc w:val="both"/>
        <w:rPr>
          <w:b/>
          <w:color w:val="000000"/>
        </w:rPr>
      </w:pPr>
    </w:p>
    <w:p w14:paraId="1F62B6DF" w14:textId="77777777"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w:t>
      </w:r>
      <w:r w:rsidR="005F24B5">
        <w:rPr>
          <w:b/>
          <w:color w:val="000000"/>
        </w:rPr>
        <w:t xml:space="preserve"> </w:t>
      </w:r>
      <w:r w:rsidRPr="00517888">
        <w:rPr>
          <w:b/>
          <w:color w:val="000000"/>
        </w:rPr>
        <w:t>малък, при разположение под обработваеми земи, поляни, голини, редини, които са с наклон над 10</w:t>
      </w:r>
      <w:r w:rsidRPr="00517888">
        <w:rPr>
          <w:b/>
          <w:color w:val="000000"/>
          <w:vertAlign w:val="superscript"/>
        </w:rPr>
        <w:t>о</w:t>
      </w:r>
      <w:r w:rsidRPr="00517888">
        <w:rPr>
          <w:b/>
          <w:color w:val="000000"/>
        </w:rPr>
        <w:t xml:space="preserve"> и дължина по</w:t>
      </w:r>
      <w:r w:rsidR="005F24B5">
        <w:rPr>
          <w:b/>
          <w:color w:val="000000"/>
        </w:rPr>
        <w:t xml:space="preserve"> </w:t>
      </w:r>
      <w:r w:rsidRPr="00517888">
        <w:rPr>
          <w:b/>
          <w:color w:val="000000"/>
        </w:rPr>
        <w:t>голяма от 200 м) с площ над 1 ha и пълнота над 0,6</w:t>
      </w:r>
      <w:r w:rsidR="00725433">
        <w:rPr>
          <w:b/>
          <w:color w:val="000000"/>
        </w:rPr>
        <w:t xml:space="preserve">; </w:t>
      </w:r>
    </w:p>
    <w:p w14:paraId="290E463B" w14:textId="77777777" w:rsidR="0087456B" w:rsidRPr="00517888" w:rsidRDefault="0087456B" w:rsidP="00517888">
      <w:pPr>
        <w:pStyle w:val="a5"/>
        <w:spacing w:after="0"/>
        <w:jc w:val="both"/>
        <w:rPr>
          <w:b/>
          <w:color w:val="000000"/>
        </w:rPr>
      </w:pPr>
      <w:r w:rsidRPr="00517888">
        <w:rPr>
          <w:b/>
          <w:color w:val="000000"/>
        </w:rPr>
        <w:t xml:space="preserve">2. Гори, създадени по технически проекти за борба с ерозията, корекционни, брегозащитни и колматажни горски пояси, </w:t>
      </w:r>
    </w:p>
    <w:p w14:paraId="23A90846" w14:textId="77777777" w:rsidR="0087456B" w:rsidRPr="00517888" w:rsidRDefault="0087456B" w:rsidP="00517888">
      <w:pPr>
        <w:pStyle w:val="a5"/>
        <w:spacing w:after="0"/>
        <w:jc w:val="both"/>
        <w:rPr>
          <w:b/>
          <w:color w:val="000000"/>
        </w:rPr>
      </w:pPr>
      <w:r w:rsidRPr="00517888">
        <w:rPr>
          <w:b/>
          <w:color w:val="000000"/>
        </w:rPr>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517888">
        <w:rPr>
          <w:b/>
          <w:color w:val="000000"/>
          <w:vertAlign w:val="superscript"/>
        </w:rPr>
        <w:t>о</w:t>
      </w:r>
      <w:r w:rsidRPr="00517888">
        <w:rPr>
          <w:b/>
          <w:color w:val="000000"/>
        </w:rPr>
        <w:t>–50</w:t>
      </w:r>
      <w:r w:rsidRPr="00517888">
        <w:rPr>
          <w:b/>
          <w:color w:val="000000"/>
          <w:vertAlign w:val="superscript"/>
        </w:rPr>
        <w:t>о</w:t>
      </w:r>
      <w:r w:rsidRPr="00517888">
        <w:rPr>
          <w:b/>
          <w:color w:val="000000"/>
        </w:rPr>
        <w:t>, както и такива разположени под обезлесена снегосборна област с дължина над 200 м. и наклон над 20</w:t>
      </w:r>
      <w:r w:rsidRPr="00517888">
        <w:rPr>
          <w:b/>
          <w:color w:val="000000"/>
          <w:vertAlign w:val="superscript"/>
        </w:rPr>
        <w:t>о</w:t>
      </w:r>
      <w:r w:rsidR="00725433">
        <w:rPr>
          <w:b/>
          <w:color w:val="000000"/>
        </w:rPr>
        <w:t xml:space="preserve">; </w:t>
      </w:r>
    </w:p>
    <w:p w14:paraId="26AF19CE" w14:textId="77777777" w:rsidR="0087456B" w:rsidRPr="00517888" w:rsidRDefault="0087456B" w:rsidP="00517888">
      <w:pPr>
        <w:pStyle w:val="a5"/>
        <w:spacing w:after="0"/>
        <w:jc w:val="both"/>
        <w:rPr>
          <w:b/>
          <w:color w:val="000000"/>
          <w:highlight w:val="red"/>
        </w:rPr>
      </w:pPr>
    </w:p>
    <w:p w14:paraId="267DCC67" w14:textId="77777777" w:rsidR="0087456B" w:rsidRPr="00517888" w:rsidRDefault="0087456B" w:rsidP="00517888">
      <w:pPr>
        <w:pStyle w:val="a5"/>
        <w:spacing w:after="0"/>
        <w:ind w:firstLine="708"/>
        <w:jc w:val="both"/>
        <w:rPr>
          <w:color w:val="000000"/>
        </w:rPr>
      </w:pPr>
      <w:r w:rsidRPr="00517888">
        <w:rPr>
          <w:color w:val="000000"/>
        </w:rPr>
        <w:t xml:space="preserve">От </w:t>
      </w:r>
      <w:r w:rsidR="000D2872">
        <w:rPr>
          <w:color w:val="000000"/>
        </w:rPr>
        <w:t>горските територии</w:t>
      </w:r>
      <w:r w:rsidRPr="00517888">
        <w:rPr>
          <w:color w:val="000000"/>
        </w:rPr>
        <w:t xml:space="preserve">, включени на територията на ТП </w:t>
      </w:r>
      <w:r w:rsidR="001138AC">
        <w:rPr>
          <w:color w:val="000000"/>
        </w:rPr>
        <w:t>ДГС</w:t>
      </w:r>
      <w:r w:rsidRPr="00517888">
        <w:rPr>
          <w:color w:val="000000"/>
        </w:rPr>
        <w:t xml:space="preserve"> „</w:t>
      </w:r>
      <w:r w:rsidR="001138AC">
        <w:rPr>
          <w:color w:val="000000"/>
        </w:rPr>
        <w:t>Сеслав</w:t>
      </w:r>
      <w:r w:rsidRPr="00517888">
        <w:rPr>
          <w:color w:val="000000"/>
        </w:rPr>
        <w:t>” за тази консервационна стойност се покриват определението по т.1 и 2.</w:t>
      </w:r>
    </w:p>
    <w:p w14:paraId="431759B8" w14:textId="77777777" w:rsidR="0087456B" w:rsidRPr="00517888" w:rsidRDefault="0087456B" w:rsidP="00517888">
      <w:pPr>
        <w:pStyle w:val="a5"/>
        <w:spacing w:after="0"/>
        <w:jc w:val="both"/>
        <w:rPr>
          <w:b/>
          <w:color w:val="000000"/>
          <w:highlight w:val="red"/>
        </w:rPr>
      </w:pPr>
    </w:p>
    <w:p w14:paraId="71D9BA90" w14:textId="77777777"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w:t>
      </w:r>
      <w:r w:rsidR="005F24B5">
        <w:rPr>
          <w:b/>
          <w:color w:val="000000"/>
        </w:rPr>
        <w:t xml:space="preserve"> </w:t>
      </w:r>
      <w:r w:rsidRPr="00517888">
        <w:rPr>
          <w:b/>
          <w:color w:val="000000"/>
        </w:rPr>
        <w:t>малък, при разположение под обработваеми земи, поляни, голини, редини, които са с наклон над 10</w:t>
      </w:r>
      <w:r w:rsidRPr="00517888">
        <w:rPr>
          <w:b/>
          <w:color w:val="000000"/>
          <w:vertAlign w:val="superscript"/>
        </w:rPr>
        <w:t>о</w:t>
      </w:r>
      <w:r w:rsidRPr="00517888">
        <w:rPr>
          <w:b/>
          <w:color w:val="000000"/>
        </w:rPr>
        <w:t xml:space="preserve"> и дължина по</w:t>
      </w:r>
      <w:r w:rsidR="005F24B5">
        <w:rPr>
          <w:b/>
          <w:color w:val="000000"/>
        </w:rPr>
        <w:t xml:space="preserve"> </w:t>
      </w:r>
      <w:r w:rsidRPr="00517888">
        <w:rPr>
          <w:b/>
          <w:color w:val="000000"/>
        </w:rPr>
        <w:t>голяма от 200 м) с площ над 1 ha и пълнота над 0,6:</w:t>
      </w:r>
    </w:p>
    <w:p w14:paraId="4CACD8A0" w14:textId="6EA1CC1F" w:rsidR="00B67683" w:rsidRPr="00517888" w:rsidRDefault="00613D07" w:rsidP="004D667E">
      <w:pPr>
        <w:pStyle w:val="a5"/>
        <w:ind w:firstLine="708"/>
        <w:jc w:val="both"/>
        <w:rPr>
          <w:color w:val="000000"/>
        </w:rPr>
      </w:pPr>
      <w:r w:rsidRPr="00080E45">
        <w:rPr>
          <w:color w:val="000000"/>
        </w:rPr>
        <w:t xml:space="preserve">Списък на горите с наклон над 30º на територията на </w:t>
      </w:r>
      <w:r w:rsidR="001138AC">
        <w:rPr>
          <w:color w:val="000000"/>
        </w:rPr>
        <w:t>ДГС</w:t>
      </w:r>
      <w:r w:rsidRPr="00080E45">
        <w:rPr>
          <w:color w:val="000000"/>
        </w:rPr>
        <w:t xml:space="preserve"> „</w:t>
      </w:r>
      <w:r w:rsidR="001138AC">
        <w:rPr>
          <w:color w:val="000000"/>
        </w:rPr>
        <w:t>Сеслав</w:t>
      </w:r>
      <w:r w:rsidRPr="00080E45">
        <w:rPr>
          <w:color w:val="000000"/>
        </w:rPr>
        <w:t xml:space="preserve"> ” отдел/подотдел, площ</w:t>
      </w:r>
      <w:r w:rsidR="00950475">
        <w:rPr>
          <w:color w:val="000000"/>
        </w:rPr>
        <w:t xml:space="preserve">: </w:t>
      </w:r>
      <w:r w:rsidR="0025417F">
        <w:rPr>
          <w:b/>
          <w:color w:val="000000"/>
        </w:rPr>
        <w:tab/>
      </w:r>
      <w:r w:rsidR="0087456B" w:rsidRPr="00517888">
        <w:rPr>
          <w:b/>
          <w:color w:val="000000"/>
        </w:rPr>
        <w:t>Насаждения с наклон над 30</w:t>
      </w:r>
      <w:r w:rsidR="0087456B" w:rsidRPr="00517888">
        <w:rPr>
          <w:b/>
          <w:color w:val="000000"/>
          <w:vertAlign w:val="superscript"/>
        </w:rPr>
        <w:t>о</w:t>
      </w:r>
      <w:r w:rsidR="00D76C56">
        <w:rPr>
          <w:b/>
          <w:color w:val="000000"/>
          <w:vertAlign w:val="superscript"/>
        </w:rPr>
        <w:t xml:space="preserve">, </w:t>
      </w:r>
      <w:r w:rsidR="00D76C56">
        <w:rPr>
          <w:b/>
          <w:color w:val="000000"/>
        </w:rPr>
        <w:t xml:space="preserve">с площ над 1 ха (самостоятелно и в комплекс) </w:t>
      </w:r>
      <w:r w:rsidR="00827350" w:rsidRPr="00827350">
        <w:rPr>
          <w:b/>
          <w:color w:val="000000"/>
        </w:rPr>
        <w:t xml:space="preserve">и </w:t>
      </w:r>
      <w:r w:rsidR="00827350" w:rsidRPr="00E03E71">
        <w:rPr>
          <w:b/>
          <w:color w:val="000000"/>
        </w:rPr>
        <w:t>пълнота над 0.6</w:t>
      </w:r>
      <w:r w:rsidR="0087456B" w:rsidRPr="00E03E71">
        <w:rPr>
          <w:b/>
          <w:color w:val="000000"/>
        </w:rPr>
        <w:t>:</w:t>
      </w:r>
      <w:r w:rsidR="0087456B" w:rsidRPr="00E03E71">
        <w:rPr>
          <w:b/>
          <w:color w:val="000000"/>
          <w:vertAlign w:val="superscript"/>
        </w:rPr>
        <w:t xml:space="preserve"> </w:t>
      </w:r>
      <w:r w:rsidR="0087456B" w:rsidRPr="00E03E71">
        <w:rPr>
          <w:b/>
          <w:color w:val="000000"/>
        </w:rPr>
        <w:t xml:space="preserve">(по </w:t>
      </w:r>
      <w:r w:rsidR="0025417F">
        <w:rPr>
          <w:b/>
          <w:color w:val="000000"/>
        </w:rPr>
        <w:t>таксационни</w:t>
      </w:r>
      <w:r w:rsidR="00D264AB" w:rsidRPr="00E03E71">
        <w:rPr>
          <w:b/>
          <w:color w:val="000000"/>
        </w:rPr>
        <w:t xml:space="preserve"> описания</w:t>
      </w:r>
    </w:p>
    <w:p w14:paraId="1DFF558F" w14:textId="77777777" w:rsidR="00B67683" w:rsidRPr="009A7BB9" w:rsidRDefault="00B67683" w:rsidP="009A7BB9">
      <w:pPr>
        <w:tabs>
          <w:tab w:val="left" w:pos="1055"/>
          <w:tab w:val="left" w:pos="3689"/>
        </w:tabs>
        <w:jc w:val="both"/>
        <w:rPr>
          <w:b/>
        </w:rPr>
      </w:pPr>
      <w:bookmarkStart w:id="13" w:name="_Toc77399001"/>
      <w:r w:rsidRPr="009A7BB9">
        <w:rPr>
          <w:b/>
        </w:rPr>
        <w:t>ПРЕПОРЪКИ И УКАЗАНИЯ ЗА СТОПАНИСВАНЕ НА ВКС 4.3</w:t>
      </w:r>
      <w:bookmarkEnd w:id="13"/>
    </w:p>
    <w:p w14:paraId="678203D9" w14:textId="77777777" w:rsidR="00B67683" w:rsidRPr="00D2621C" w:rsidRDefault="00B67683" w:rsidP="00E64C44">
      <w:pPr>
        <w:spacing w:line="276" w:lineRule="auto"/>
        <w:jc w:val="both"/>
        <w:rPr>
          <w:lang w:eastAsia="en-US"/>
        </w:rPr>
      </w:pPr>
      <w:r w:rsidRPr="00D2621C">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01DA7ED1" w14:textId="77777777" w:rsidR="00B67683" w:rsidRPr="00D2621C" w:rsidRDefault="00B67683"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14:paraId="363FC961" w14:textId="77777777" w:rsidR="00B67683" w:rsidRPr="00D2621C" w:rsidRDefault="00B67683" w:rsidP="00E64C44">
      <w:pPr>
        <w:spacing w:line="276" w:lineRule="auto"/>
        <w:ind w:firstLine="120"/>
        <w:jc w:val="both"/>
      </w:pPr>
      <w:r w:rsidRPr="00D2621C">
        <w:t>В горите с решаващо противоерозионно значение:</w:t>
      </w:r>
    </w:p>
    <w:p w14:paraId="481D6395"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r w:rsidR="00725433">
        <w:t xml:space="preserve">; </w:t>
      </w:r>
    </w:p>
    <w:p w14:paraId="2A8237B4"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Да се извеждат навреме отгледните мероприятия, особено в горските култури, за да се осигурят жизнеността и устойчивостта на насажденията</w:t>
      </w:r>
      <w:r w:rsidR="00725433">
        <w:t xml:space="preserve">; </w:t>
      </w:r>
    </w:p>
    <w:p w14:paraId="609FAF6F"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r w:rsidR="00725433">
        <w:t xml:space="preserve">; </w:t>
      </w:r>
    </w:p>
    <w:p w14:paraId="691A1442"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r w:rsidR="00725433">
        <w:t xml:space="preserve">; </w:t>
      </w:r>
    </w:p>
    <w:p w14:paraId="28880723" w14:textId="77777777" w:rsidR="00B67683" w:rsidRPr="00D2621C" w:rsidRDefault="00B67683" w:rsidP="00E64C44">
      <w:pPr>
        <w:numPr>
          <w:ilvl w:val="0"/>
          <w:numId w:val="27"/>
        </w:numPr>
        <w:tabs>
          <w:tab w:val="left" w:pos="720"/>
        </w:tabs>
        <w:suppressAutoHyphens/>
        <w:spacing w:line="276" w:lineRule="auto"/>
        <w:ind w:left="720" w:hanging="360"/>
        <w:jc w:val="both"/>
      </w:pPr>
      <w:r w:rsidRPr="00D2621C">
        <w:t>При много стръмни терени (31</w:t>
      </w:r>
      <w:r w:rsidR="005F24B5">
        <w:t xml:space="preserve"> </w:t>
      </w:r>
      <w:r w:rsidRPr="00D2621C">
        <w:t>45</w:t>
      </w:r>
      <w:r w:rsidRPr="00D2621C">
        <w:rPr>
          <w:vertAlign w:val="superscript"/>
        </w:rPr>
        <w:t>о</w:t>
      </w:r>
      <w:r w:rsidRPr="00D2621C">
        <w:t>) не се водят голи сечи и краткосрочно постепенни сечи</w:t>
      </w:r>
      <w:r w:rsidR="00725433">
        <w:t xml:space="preserve">; </w:t>
      </w:r>
    </w:p>
    <w:p w14:paraId="0586976B" w14:textId="77777777" w:rsidR="00B67683" w:rsidRPr="00D2621C" w:rsidRDefault="00B67683" w:rsidP="00E64C44">
      <w:pPr>
        <w:pStyle w:val="a5"/>
        <w:numPr>
          <w:ilvl w:val="0"/>
          <w:numId w:val="27"/>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r w:rsidR="00725433">
        <w:rPr>
          <w:lang w:val="ru-RU"/>
        </w:rPr>
        <w:t xml:space="preserve">; </w:t>
      </w:r>
    </w:p>
    <w:p w14:paraId="176BA536"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r w:rsidR="00725433">
        <w:t xml:space="preserve">; </w:t>
      </w:r>
    </w:p>
    <w:p w14:paraId="17ADCB15" w14:textId="77777777" w:rsidR="00B67683" w:rsidRPr="00D2621C" w:rsidRDefault="00B67683" w:rsidP="00E64C44">
      <w:pPr>
        <w:pStyle w:val="a5"/>
        <w:numPr>
          <w:ilvl w:val="0"/>
          <w:numId w:val="27"/>
        </w:numPr>
        <w:tabs>
          <w:tab w:val="left" w:pos="720"/>
        </w:tabs>
        <w:suppressAutoHyphens/>
        <w:spacing w:after="0" w:line="276" w:lineRule="auto"/>
        <w:ind w:left="720" w:hanging="360"/>
        <w:jc w:val="both"/>
      </w:pPr>
      <w:r w:rsidRPr="00D2621C">
        <w:t>При нужда се провеждат залесителни мероприятия, като с предимство се използва коренната горскодървесна растителност</w:t>
      </w:r>
      <w:r w:rsidR="00725433">
        <w:t xml:space="preserve">; </w:t>
      </w:r>
    </w:p>
    <w:p w14:paraId="01549C88" w14:textId="77777777" w:rsidR="00B67683" w:rsidRPr="00D2621C" w:rsidRDefault="00B67683" w:rsidP="00E64C44">
      <w:pPr>
        <w:pStyle w:val="a5"/>
        <w:spacing w:line="276" w:lineRule="auto"/>
        <w:ind w:firstLine="120"/>
      </w:pPr>
      <w:r w:rsidRPr="00D2621C">
        <w:t>В горите с решаващо значение против формиране на срутища и сипеи:</w:t>
      </w:r>
    </w:p>
    <w:p w14:paraId="2605ADDA" w14:textId="77777777" w:rsidR="00B67683" w:rsidRPr="00D2621C" w:rsidRDefault="00B67683" w:rsidP="00E64C44">
      <w:pPr>
        <w:numPr>
          <w:ilvl w:val="0"/>
          <w:numId w:val="28"/>
        </w:numPr>
        <w:tabs>
          <w:tab w:val="left" w:pos="720"/>
        </w:tabs>
        <w:suppressAutoHyphens/>
        <w:spacing w:line="276" w:lineRule="auto"/>
        <w:ind w:left="720" w:hanging="360"/>
        <w:jc w:val="both"/>
      </w:pPr>
      <w:r w:rsidRPr="00D2621C">
        <w:t>Не се допуска извеждането на сечи</w:t>
      </w:r>
      <w:r w:rsidR="00725433">
        <w:t xml:space="preserve">; </w:t>
      </w:r>
    </w:p>
    <w:p w14:paraId="42EB50A0" w14:textId="77777777" w:rsidR="00B67683" w:rsidRPr="00D2621C" w:rsidRDefault="00B67683" w:rsidP="00E64C44">
      <w:pPr>
        <w:pStyle w:val="a5"/>
        <w:numPr>
          <w:ilvl w:val="0"/>
          <w:numId w:val="28"/>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r w:rsidR="00725433">
        <w:t xml:space="preserve">; </w:t>
      </w:r>
    </w:p>
    <w:p w14:paraId="5880D397" w14:textId="77777777" w:rsidR="00B67683" w:rsidRPr="00D2621C" w:rsidRDefault="00B67683" w:rsidP="00E64C44">
      <w:pPr>
        <w:numPr>
          <w:ilvl w:val="0"/>
          <w:numId w:val="28"/>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614238B2" w14:textId="77777777" w:rsidR="00B67683" w:rsidRPr="00D2621C" w:rsidRDefault="00B67683" w:rsidP="00E64C44">
      <w:pPr>
        <w:pStyle w:val="a5"/>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4485F3A2" w14:textId="77777777" w:rsidR="00B67683" w:rsidRPr="00D2621C" w:rsidRDefault="00B67683" w:rsidP="00E64C44">
      <w:pPr>
        <w:pStyle w:val="a5"/>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61E06810" w14:textId="77777777" w:rsidR="00B67683" w:rsidRPr="00D2621C" w:rsidRDefault="00B67683" w:rsidP="00E64C44">
      <w:pPr>
        <w:pStyle w:val="a5"/>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14:paraId="79052253" w14:textId="77777777" w:rsidR="00B67683" w:rsidRPr="00D2621C" w:rsidRDefault="00B67683" w:rsidP="00E64C44">
      <w:pPr>
        <w:pStyle w:val="a5"/>
        <w:spacing w:line="276" w:lineRule="auto"/>
        <w:rPr>
          <w:highlight w:val="red"/>
        </w:rPr>
      </w:pPr>
    </w:p>
    <w:p w14:paraId="5502B54D" w14:textId="77777777" w:rsidR="00B67683" w:rsidRPr="009A7BB9" w:rsidRDefault="00B67683" w:rsidP="009A7BB9">
      <w:pPr>
        <w:tabs>
          <w:tab w:val="left" w:pos="1055"/>
          <w:tab w:val="left" w:pos="3689"/>
        </w:tabs>
        <w:jc w:val="both"/>
        <w:rPr>
          <w:b/>
        </w:rPr>
      </w:pPr>
      <w:bookmarkStart w:id="14" w:name="_Toc77399002"/>
      <w:r w:rsidRPr="009A7BB9">
        <w:rPr>
          <w:b/>
        </w:rPr>
        <w:t>ПРЕПОРЪКИ И УКАЗАНИЯ ЗА МОНИТОРИНГ НА ВКС 4.3</w:t>
      </w:r>
      <w:bookmarkEnd w:id="14"/>
    </w:p>
    <w:p w14:paraId="63F21B38" w14:textId="77777777" w:rsidR="00B67683" w:rsidRPr="00D2621C" w:rsidRDefault="00B67683" w:rsidP="00E64C44">
      <w:pPr>
        <w:pStyle w:val="a5"/>
        <w:spacing w:line="276" w:lineRule="auto"/>
      </w:pPr>
      <w:r w:rsidRPr="00D2621C">
        <w:t>1. Препоръчително е да се осъществят контакти и консултации със специалисти от РИОСВ.</w:t>
      </w:r>
    </w:p>
    <w:p w14:paraId="5A0B21C9" w14:textId="77777777" w:rsidR="00B67683" w:rsidRPr="00D2621C" w:rsidRDefault="00B67683" w:rsidP="00E64C44">
      <w:pPr>
        <w:pStyle w:val="a5"/>
        <w:spacing w:line="276" w:lineRule="auto"/>
      </w:pPr>
      <w:r w:rsidRPr="00D2621C">
        <w:t>2. За горите с решаващо противоерозионно значение да се извършва два вида мониторинг – краткосрочен и дългосрочен:</w:t>
      </w:r>
    </w:p>
    <w:p w14:paraId="781C122E" w14:textId="77777777" w:rsidR="00B67683" w:rsidRPr="00D2621C" w:rsidRDefault="00B67683" w:rsidP="00E64C44">
      <w:pPr>
        <w:pStyle w:val="a5"/>
        <w:numPr>
          <w:ilvl w:val="0"/>
          <w:numId w:val="25"/>
        </w:numPr>
        <w:spacing w:after="0" w:line="276" w:lineRule="auto"/>
        <w:jc w:val="both"/>
      </w:pPr>
      <w:r w:rsidRPr="00D2621C">
        <w:t>краткосрочен – наличие на прояви на съвременна ерозия (засегната площ). Наблюдение – всяка година</w:t>
      </w:r>
      <w:r w:rsidR="00725433">
        <w:t xml:space="preserve">; </w:t>
      </w:r>
    </w:p>
    <w:p w14:paraId="67F259B5" w14:textId="77777777" w:rsidR="00B67683" w:rsidRPr="00D2621C" w:rsidRDefault="00B67683" w:rsidP="00E64C44">
      <w:pPr>
        <w:pStyle w:val="a5"/>
        <w:numPr>
          <w:ilvl w:val="0"/>
          <w:numId w:val="25"/>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14:paraId="57685D47" w14:textId="77777777" w:rsidR="00B67683" w:rsidRPr="00D2621C" w:rsidRDefault="00B67683" w:rsidP="00E64C44">
      <w:pPr>
        <w:spacing w:line="276" w:lineRule="auto"/>
        <w:jc w:val="both"/>
      </w:pPr>
      <w:r w:rsidRPr="00D2621C">
        <w:t>3. За горите с решаващо значение против формиране на срутища и сипеи се отчита динамиката на следните параметри:</w:t>
      </w:r>
    </w:p>
    <w:p w14:paraId="59CF558B" w14:textId="77777777" w:rsidR="00B67683" w:rsidRPr="00D2621C" w:rsidRDefault="00B67683" w:rsidP="00E64C44">
      <w:pPr>
        <w:numPr>
          <w:ilvl w:val="0"/>
          <w:numId w:val="26"/>
        </w:numPr>
        <w:spacing w:line="276" w:lineRule="auto"/>
        <w:jc w:val="both"/>
      </w:pPr>
      <w:r w:rsidRPr="00D2621C">
        <w:t>При формиран сипей се отчита обема на отложените материали</w:t>
      </w:r>
      <w:r w:rsidR="00725433">
        <w:t xml:space="preserve">; </w:t>
      </w:r>
    </w:p>
    <w:p w14:paraId="02118CCB" w14:textId="77777777" w:rsidR="00B67683" w:rsidRPr="00D2621C" w:rsidRDefault="00B67683" w:rsidP="00E64C44">
      <w:pPr>
        <w:pStyle w:val="a5"/>
        <w:numPr>
          <w:ilvl w:val="0"/>
          <w:numId w:val="26"/>
        </w:numPr>
        <w:spacing w:after="0" w:line="276" w:lineRule="auto"/>
        <w:jc w:val="both"/>
      </w:pPr>
      <w:r w:rsidRPr="00D2621C">
        <w:t>Площна динамика на свлачището</w:t>
      </w:r>
      <w:r w:rsidR="00725433">
        <w:t xml:space="preserve">; </w:t>
      </w:r>
    </w:p>
    <w:p w14:paraId="7652EC4F" w14:textId="77777777" w:rsidR="00B67683" w:rsidRPr="00D2621C" w:rsidRDefault="00B67683" w:rsidP="00E64C44">
      <w:pPr>
        <w:numPr>
          <w:ilvl w:val="0"/>
          <w:numId w:val="26"/>
        </w:numPr>
        <w:spacing w:line="276" w:lineRule="auto"/>
        <w:jc w:val="both"/>
      </w:pPr>
      <w:r w:rsidRPr="00D2621C">
        <w:t>Площна (обемна) динамика на зоната на разрушаване</w:t>
      </w:r>
      <w:r w:rsidR="00725433">
        <w:t xml:space="preserve">; </w:t>
      </w:r>
    </w:p>
    <w:p w14:paraId="6640851D" w14:textId="77777777" w:rsidR="00B67683" w:rsidRPr="00D2621C" w:rsidRDefault="00B67683" w:rsidP="00E64C44">
      <w:pPr>
        <w:pStyle w:val="21"/>
        <w:spacing w:line="276" w:lineRule="auto"/>
        <w:jc w:val="both"/>
      </w:pPr>
      <w:r w:rsidRPr="00D2621C">
        <w:t>Наблюденията се извършват всяка година.</w:t>
      </w:r>
    </w:p>
    <w:p w14:paraId="543FA863" w14:textId="77777777" w:rsidR="0087456B" w:rsidRPr="00517888" w:rsidRDefault="0087456B" w:rsidP="00517888">
      <w:pPr>
        <w:jc w:val="both"/>
        <w:rPr>
          <w:color w:val="000000"/>
        </w:rPr>
      </w:pPr>
    </w:p>
    <w:p w14:paraId="292BCBA9" w14:textId="77777777" w:rsidR="0087456B" w:rsidRPr="00517888" w:rsidRDefault="0087456B" w:rsidP="00517888">
      <w:pPr>
        <w:pStyle w:val="1"/>
        <w:pBdr>
          <w:top w:val="single" w:sz="4" w:space="1" w:color="auto"/>
          <w:bottom w:val="single" w:sz="4" w:space="1" w:color="auto"/>
        </w:pBdr>
        <w:tabs>
          <w:tab w:val="num" w:pos="0"/>
        </w:tabs>
        <w:spacing w:before="0"/>
        <w:jc w:val="both"/>
        <w:rPr>
          <w:rFonts w:ascii="Times New Roman" w:hAnsi="Times New Roman"/>
          <w:color w:val="000000"/>
          <w:sz w:val="24"/>
          <w:szCs w:val="24"/>
        </w:rPr>
      </w:pPr>
      <w:r w:rsidRPr="00517888">
        <w:rPr>
          <w:rFonts w:ascii="Times New Roman" w:hAnsi="Times New Roman"/>
          <w:color w:val="000000"/>
          <w:sz w:val="24"/>
          <w:szCs w:val="24"/>
        </w:rPr>
        <w:t>ВКС 4.4. ГОРИ, КОИТО ПРЕДСТАВЛЯВАТ БАРИЕРА ЗА РАЗПРОСТРАНЕНИЕТО НА ПОЖАРИ</w:t>
      </w:r>
    </w:p>
    <w:p w14:paraId="1030E93D" w14:textId="77777777" w:rsidR="0087456B" w:rsidRPr="00517888" w:rsidRDefault="0087456B" w:rsidP="00517888">
      <w:pPr>
        <w:rPr>
          <w:color w:val="000000"/>
          <w:lang w:val="be-BY"/>
        </w:rPr>
      </w:pPr>
    </w:p>
    <w:p w14:paraId="3F7090A4" w14:textId="77777777" w:rsidR="0087456B" w:rsidRPr="00517888" w:rsidRDefault="0087456B" w:rsidP="00517888">
      <w:pPr>
        <w:jc w:val="both"/>
        <w:rPr>
          <w:b/>
          <w:color w:val="000000"/>
        </w:rPr>
      </w:pPr>
      <w:r w:rsidRPr="00517888">
        <w:rPr>
          <w:b/>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color w:val="000000"/>
          <w:lang w:val="ru-RU"/>
        </w:rPr>
        <w:t>.</w:t>
      </w:r>
      <w:r w:rsidRPr="00517888">
        <w:rPr>
          <w:b/>
          <w:color w:val="000000"/>
        </w:rPr>
        <w:t xml:space="preserve"> И максимум 250 м</w:t>
      </w:r>
      <w:r w:rsidRPr="00517888">
        <w:rPr>
          <w:b/>
          <w:color w:val="000000"/>
          <w:lang w:val="ru-RU"/>
        </w:rPr>
        <w:t>.</w:t>
      </w:r>
      <w:r w:rsidRPr="00517888">
        <w:rPr>
          <w:b/>
          <w:color w:val="000000"/>
        </w:rPr>
        <w:t xml:space="preserve"> И състав включващ всички широколистни видове без бреза, акация и тополови култивари.</w:t>
      </w:r>
    </w:p>
    <w:p w14:paraId="5C69C85B" w14:textId="77777777" w:rsidR="0087456B" w:rsidRPr="00517888" w:rsidRDefault="0087456B" w:rsidP="00517888">
      <w:pPr>
        <w:jc w:val="both"/>
        <w:rPr>
          <w:b/>
          <w:color w:val="000000"/>
        </w:rPr>
      </w:pPr>
    </w:p>
    <w:p w14:paraId="613830A9" w14:textId="5020B6C0" w:rsidR="00AD3370" w:rsidRDefault="0087456B" w:rsidP="00517888">
      <w:pPr>
        <w:pStyle w:val="a5"/>
        <w:spacing w:after="0"/>
        <w:jc w:val="both"/>
        <w:rPr>
          <w:color w:val="000000"/>
        </w:rPr>
      </w:pPr>
      <w:r w:rsidRPr="00517888">
        <w:rPr>
          <w:color w:val="000000"/>
        </w:rPr>
        <w:t xml:space="preserve">На територията на </w:t>
      </w:r>
      <w:r w:rsidR="00636CB1">
        <w:rPr>
          <w:color w:val="000000"/>
        </w:rPr>
        <w:t xml:space="preserve">ТП </w:t>
      </w:r>
      <w:r w:rsidR="001138AC">
        <w:rPr>
          <w:color w:val="000000"/>
        </w:rPr>
        <w:t>ДГС</w:t>
      </w:r>
      <w:r w:rsidRPr="00517888">
        <w:rPr>
          <w:color w:val="000000"/>
        </w:rPr>
        <w:t xml:space="preserve"> „</w:t>
      </w:r>
      <w:r w:rsidR="001138AC">
        <w:rPr>
          <w:color w:val="000000"/>
        </w:rPr>
        <w:t>Сеслав</w:t>
      </w:r>
      <w:r w:rsidRPr="00517888">
        <w:rPr>
          <w:color w:val="000000"/>
        </w:rPr>
        <w:t xml:space="preserve">“ като гори, представляващи бариера за разпространение на пожари са определени: </w:t>
      </w:r>
    </w:p>
    <w:p w14:paraId="4837C6DA" w14:textId="77777777" w:rsidR="009A7BB9" w:rsidRPr="00517888" w:rsidRDefault="009A7BB9" w:rsidP="00517888">
      <w:pPr>
        <w:pStyle w:val="a5"/>
        <w:spacing w:after="0"/>
        <w:jc w:val="both"/>
        <w:rPr>
          <w:color w:val="000000"/>
        </w:rPr>
      </w:pPr>
    </w:p>
    <w:p w14:paraId="43AFA8EC" w14:textId="77777777" w:rsidR="00B67683" w:rsidRPr="009A7BB9" w:rsidRDefault="00B67683" w:rsidP="009A7BB9">
      <w:pPr>
        <w:tabs>
          <w:tab w:val="left" w:pos="1055"/>
          <w:tab w:val="left" w:pos="3689"/>
        </w:tabs>
        <w:jc w:val="both"/>
        <w:rPr>
          <w:b/>
        </w:rPr>
      </w:pPr>
      <w:bookmarkStart w:id="15" w:name="_Toc95123314"/>
      <w:r w:rsidRPr="009A7BB9">
        <w:rPr>
          <w:b/>
        </w:rPr>
        <w:t>ПРЕПОРЪКИ И УКАЗАНИЯ ЗА СТОПАНИСВАНЕ НА ВКС 4.4</w:t>
      </w:r>
      <w:bookmarkEnd w:id="15"/>
    </w:p>
    <w:p w14:paraId="44F0444B" w14:textId="77777777" w:rsidR="00B67683" w:rsidRPr="00D2621C" w:rsidRDefault="00B67683" w:rsidP="00263CC9">
      <w:pPr>
        <w:pStyle w:val="a5"/>
        <w:spacing w:line="276" w:lineRule="auto"/>
        <w:jc w:val="both"/>
      </w:pPr>
      <w:r w:rsidRPr="00D2621C">
        <w:t>1. Да не се допуска фрагментация на тези гори. Насажденията с отворен склоп или гори в които е воден дърводобив с висока интензивност са по</w:t>
      </w:r>
      <w:r w:rsidR="005F24B5">
        <w:t xml:space="preserve"> </w:t>
      </w:r>
      <w:r w:rsidRPr="00D2621C">
        <w:t xml:space="preserve">предразположени към пожари, тъй като създават предпоставки за увеличаване на тревното и храстовото покритие. </w:t>
      </w:r>
    </w:p>
    <w:p w14:paraId="5078D3ED" w14:textId="77777777" w:rsidR="00B67683" w:rsidRPr="00D2621C" w:rsidRDefault="00B67683" w:rsidP="00263CC9">
      <w:pPr>
        <w:pStyle w:val="a5"/>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46670D67" w14:textId="77777777" w:rsidR="00B67683" w:rsidRPr="00D2621C" w:rsidRDefault="00B67683" w:rsidP="00263CC9">
      <w:pPr>
        <w:pStyle w:val="a5"/>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14:paraId="7A7A0E3E" w14:textId="77777777" w:rsidR="00B67683" w:rsidRPr="00D2621C" w:rsidRDefault="00B67683" w:rsidP="00263CC9">
      <w:pPr>
        <w:pStyle w:val="a5"/>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14:paraId="37815AF5" w14:textId="77777777" w:rsidR="00B67683" w:rsidRPr="00D2621C" w:rsidRDefault="00B67683" w:rsidP="00E64C44">
      <w:pPr>
        <w:pStyle w:val="a5"/>
        <w:spacing w:line="276" w:lineRule="auto"/>
        <w:rPr>
          <w:highlight w:val="yellow"/>
        </w:rPr>
      </w:pPr>
    </w:p>
    <w:p w14:paraId="788B3B59" w14:textId="77777777" w:rsidR="00B67683" w:rsidRPr="009A7BB9" w:rsidRDefault="00B67683" w:rsidP="009A7BB9">
      <w:pPr>
        <w:tabs>
          <w:tab w:val="left" w:pos="1055"/>
          <w:tab w:val="left" w:pos="3689"/>
        </w:tabs>
        <w:jc w:val="both"/>
        <w:rPr>
          <w:b/>
        </w:rPr>
      </w:pPr>
      <w:bookmarkStart w:id="16" w:name="_Toc95123315"/>
      <w:r w:rsidRPr="009A7BB9">
        <w:rPr>
          <w:b/>
        </w:rPr>
        <w:t>ПРЕПОРЪКИ И УКАЗАНИЯ ЗА МОНИТОРИНГ НА ВКС 4.4</w:t>
      </w:r>
      <w:bookmarkEnd w:id="16"/>
    </w:p>
    <w:p w14:paraId="1070B714" w14:textId="77777777" w:rsidR="00B67683" w:rsidRPr="00D2621C" w:rsidRDefault="00B67683" w:rsidP="00263CC9">
      <w:pPr>
        <w:pStyle w:val="a5"/>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14:paraId="4F2C238D" w14:textId="77777777" w:rsidR="000554D4" w:rsidRPr="00517888" w:rsidRDefault="000554D4" w:rsidP="00517888">
      <w:pPr>
        <w:pStyle w:val="a5"/>
        <w:spacing w:after="0"/>
        <w:jc w:val="both"/>
        <w:rPr>
          <w:color w:val="000000"/>
        </w:rPr>
      </w:pPr>
    </w:p>
    <w:p w14:paraId="6B5CB548" w14:textId="77777777" w:rsidR="0087456B" w:rsidRPr="00517888" w:rsidRDefault="0087456B"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17" w:name="_Toc95123316"/>
      <w:r w:rsidRPr="00517888">
        <w:rPr>
          <w:rFonts w:ascii="Times New Roman" w:hAnsi="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17"/>
    </w:p>
    <w:p w14:paraId="5EA37BEC" w14:textId="77777777" w:rsidR="0087456B" w:rsidRPr="00517888" w:rsidRDefault="0087456B" w:rsidP="00517888">
      <w:pPr>
        <w:pStyle w:val="a5"/>
        <w:spacing w:after="0"/>
        <w:jc w:val="both"/>
        <w:rPr>
          <w:color w:val="000000"/>
        </w:rPr>
      </w:pPr>
    </w:p>
    <w:p w14:paraId="40D5F4CF" w14:textId="77777777" w:rsidR="0087456B" w:rsidRPr="00517888" w:rsidRDefault="0087456B" w:rsidP="00517888">
      <w:pPr>
        <w:pStyle w:val="a5"/>
        <w:spacing w:after="0"/>
        <w:jc w:val="both"/>
        <w:rPr>
          <w:b/>
          <w:color w:val="000000"/>
        </w:rPr>
      </w:pPr>
      <w:r w:rsidRPr="00517888">
        <w:rPr>
          <w:b/>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6B1D8E80" w14:textId="77777777" w:rsidR="0087456B" w:rsidRPr="00517888" w:rsidRDefault="0087456B" w:rsidP="00517888">
      <w:pPr>
        <w:pStyle w:val="a5"/>
        <w:spacing w:after="0"/>
        <w:jc w:val="both"/>
        <w:rPr>
          <w:b/>
          <w:color w:val="000000"/>
        </w:rPr>
      </w:pPr>
      <w:bookmarkStart w:id="18" w:name="_Toc66784755"/>
      <w:bookmarkStart w:id="19" w:name="_Toc77399007"/>
      <w:bookmarkStart w:id="20" w:name="_Toc95122993"/>
      <w:bookmarkStart w:id="21" w:name="_Toc95123319"/>
      <w:r w:rsidRPr="00517888">
        <w:rPr>
          <w:b/>
          <w:color w:val="000000"/>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w:t>
      </w:r>
      <w:r w:rsidR="005F24B5">
        <w:rPr>
          <w:b/>
          <w:color w:val="000000"/>
        </w:rPr>
        <w:t xml:space="preserve"> </w:t>
      </w:r>
      <w:r w:rsidRPr="00517888">
        <w:rPr>
          <w:b/>
          <w:color w:val="000000"/>
        </w:rPr>
        <w:t>голяма от 100 м</w:t>
      </w:r>
      <w:r w:rsidR="00725433">
        <w:rPr>
          <w:b/>
          <w:color w:val="000000"/>
        </w:rPr>
        <w:t xml:space="preserve">; </w:t>
      </w:r>
      <w:bookmarkEnd w:id="18"/>
      <w:bookmarkEnd w:id="19"/>
      <w:bookmarkEnd w:id="20"/>
      <w:bookmarkEnd w:id="21"/>
    </w:p>
    <w:p w14:paraId="67F0B484" w14:textId="77777777" w:rsidR="0087456B" w:rsidRPr="00517888" w:rsidRDefault="0087456B" w:rsidP="00517888">
      <w:pPr>
        <w:pStyle w:val="a5"/>
        <w:spacing w:after="0"/>
        <w:jc w:val="both"/>
        <w:rPr>
          <w:b/>
          <w:color w:val="000000"/>
        </w:rPr>
      </w:pPr>
      <w:r w:rsidRPr="00517888">
        <w:rPr>
          <w:b/>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184A1B13" w14:textId="77777777" w:rsidR="0087456B" w:rsidRDefault="0087456B" w:rsidP="00517888">
      <w:pPr>
        <w:jc w:val="both"/>
        <w:rPr>
          <w:b/>
          <w:color w:val="000000"/>
        </w:rPr>
      </w:pPr>
      <w:r w:rsidRPr="00517888">
        <w:rPr>
          <w:b/>
          <w:color w:val="000000"/>
        </w:rPr>
        <w:t>3. Гори създадени за защита на инженерни съоръжения.</w:t>
      </w:r>
    </w:p>
    <w:p w14:paraId="6DFD69B0" w14:textId="77777777" w:rsidR="00FD2181" w:rsidRDefault="00FD2181" w:rsidP="00517888">
      <w:pPr>
        <w:jc w:val="both"/>
        <w:rPr>
          <w:b/>
          <w:color w:val="000000"/>
        </w:rPr>
      </w:pPr>
    </w:p>
    <w:p w14:paraId="2DCC7136" w14:textId="77777777" w:rsidR="00B67683" w:rsidRDefault="004B79A4" w:rsidP="00517888">
      <w:pPr>
        <w:jc w:val="both"/>
        <w:rPr>
          <w:lang w:val="be-BY"/>
        </w:rPr>
      </w:pPr>
      <w:r w:rsidRPr="00E64C44">
        <w:rPr>
          <w:lang w:val="be-BY"/>
        </w:rPr>
        <w:t xml:space="preserve">За територията на ТП </w:t>
      </w:r>
      <w:r w:rsidR="001138AC">
        <w:rPr>
          <w:lang w:val="be-BY"/>
        </w:rPr>
        <w:t>ДГС</w:t>
      </w:r>
      <w:r w:rsidR="00B67683" w:rsidRPr="004B79A4">
        <w:rPr>
          <w:lang w:val="be-BY"/>
        </w:rPr>
        <w:t xml:space="preserve"> „</w:t>
      </w:r>
      <w:r w:rsidR="001138AC">
        <w:rPr>
          <w:lang w:val="be-BY"/>
        </w:rPr>
        <w:t>Сеслав</w:t>
      </w:r>
      <w:r w:rsidRPr="00E64C44">
        <w:rPr>
          <w:lang w:val="be-BY"/>
        </w:rPr>
        <w:t>”</w:t>
      </w:r>
      <w:r w:rsidR="00B67683" w:rsidRPr="004B79A4">
        <w:rPr>
          <w:lang w:val="be-BY"/>
        </w:rPr>
        <w:t xml:space="preserve"> са идентифицирани гори, които отговарят на определението за ВКС 4.5</w:t>
      </w:r>
      <w:r w:rsidR="00D60B71">
        <w:rPr>
          <w:lang w:val="be-BY"/>
        </w:rPr>
        <w:t>.</w:t>
      </w:r>
    </w:p>
    <w:p w14:paraId="171FEA3A" w14:textId="77777777" w:rsidR="00D60B71" w:rsidRDefault="00D60B71" w:rsidP="00517888">
      <w:pPr>
        <w:jc w:val="both"/>
        <w:rPr>
          <w:b/>
          <w:color w:val="000000"/>
        </w:rPr>
      </w:pPr>
    </w:p>
    <w:p w14:paraId="3E698318" w14:textId="77777777" w:rsidR="0063792C" w:rsidRDefault="0063792C" w:rsidP="00FD2181">
      <w:pPr>
        <w:jc w:val="both"/>
        <w:rPr>
          <w:color w:val="000000"/>
        </w:rPr>
      </w:pPr>
    </w:p>
    <w:p w14:paraId="70D70941" w14:textId="120FB666" w:rsidR="00D60B71" w:rsidRDefault="00263CC9" w:rsidP="00D740BB">
      <w:pPr>
        <w:tabs>
          <w:tab w:val="left" w:pos="8364"/>
        </w:tabs>
        <w:jc w:val="both"/>
        <w:rPr>
          <w:color w:val="000000"/>
        </w:rPr>
      </w:pPr>
      <w:r w:rsidRPr="0022423B">
        <w:rPr>
          <w:lang w:val="be-BY"/>
        </w:rPr>
        <w:t>За територията на ТП ДГС „</w:t>
      </w:r>
      <w:r>
        <w:rPr>
          <w:lang w:val="be-BY"/>
        </w:rPr>
        <w:t>Сеслав</w:t>
      </w:r>
      <w:r w:rsidRPr="0022423B">
        <w:rPr>
          <w:lang w:val="be-BY"/>
        </w:rPr>
        <w:t xml:space="preserve">” са идентифицирани гори, които отговарят на определението за ВКС </w:t>
      </w:r>
      <w:r w:rsidRPr="00D60B71">
        <w:rPr>
          <w:color w:val="000000"/>
          <w:lang w:val="en-US"/>
        </w:rPr>
        <w:t>4.5.3.:</w:t>
      </w:r>
      <w:r w:rsidR="003B044F">
        <w:rPr>
          <w:color w:val="000000"/>
        </w:rPr>
        <w:t xml:space="preserve"> </w:t>
      </w:r>
    </w:p>
    <w:p w14:paraId="048B0524" w14:textId="77777777" w:rsidR="008C2312" w:rsidRDefault="008C2312" w:rsidP="008C2312">
      <w:pPr>
        <w:tabs>
          <w:tab w:val="left" w:pos="8364"/>
        </w:tabs>
        <w:jc w:val="both"/>
        <w:rPr>
          <w:color w:val="000000"/>
        </w:rPr>
      </w:pPr>
    </w:p>
    <w:p w14:paraId="6450F9BD" w14:textId="3DBB407B" w:rsidR="008C2312" w:rsidRDefault="008C2312" w:rsidP="00517888">
      <w:pPr>
        <w:jc w:val="both"/>
        <w:rPr>
          <w:color w:val="000000"/>
        </w:rPr>
      </w:pPr>
      <w:r>
        <w:rPr>
          <w:color w:val="000000"/>
        </w:rPr>
        <w:t>Д.з.г. пояс:</w:t>
      </w:r>
      <w:r w:rsidR="00BE25A1">
        <w:rPr>
          <w:color w:val="000000"/>
        </w:rPr>
        <w:t xml:space="preserve"> </w:t>
      </w:r>
      <w:r w:rsidR="00BE25A1" w:rsidRPr="00BE25A1">
        <w:rPr>
          <w:color w:val="000000"/>
        </w:rPr>
        <w:t>5</w:t>
      </w:r>
      <w:r w:rsidR="00BE25A1">
        <w:rPr>
          <w:color w:val="000000"/>
        </w:rPr>
        <w:t xml:space="preserve"> </w:t>
      </w:r>
    </w:p>
    <w:p w14:paraId="1189A254" w14:textId="77777777" w:rsidR="00BE25A1" w:rsidRPr="009A7BB9" w:rsidRDefault="00BE25A1" w:rsidP="00517888">
      <w:pPr>
        <w:jc w:val="both"/>
        <w:rPr>
          <w:b/>
        </w:rPr>
      </w:pPr>
    </w:p>
    <w:p w14:paraId="68251BBF" w14:textId="77777777" w:rsidR="004B79A4" w:rsidRPr="009A7BB9" w:rsidRDefault="0040363D" w:rsidP="00E64C44">
      <w:pPr>
        <w:spacing w:line="276" w:lineRule="auto"/>
        <w:jc w:val="both"/>
        <w:rPr>
          <w:b/>
          <w:lang w:eastAsia="ar-SA"/>
        </w:rPr>
      </w:pPr>
      <w:r w:rsidRPr="009A7BB9">
        <w:rPr>
          <w:b/>
          <w:lang w:eastAsia="ar-SA"/>
        </w:rPr>
        <w:t>ПРЕПОРЪКИ И УКАЗАНИЯ ЗА СТОПАНИСВАНЕ НА ВКС</w:t>
      </w:r>
    </w:p>
    <w:p w14:paraId="744F4FED" w14:textId="685F3F90" w:rsidR="009A7BB9" w:rsidRPr="009A7BB9" w:rsidRDefault="009A7BB9" w:rsidP="009A7BB9">
      <w:pPr>
        <w:pStyle w:val="a5"/>
        <w:spacing w:line="276" w:lineRule="auto"/>
        <w:ind w:firstLine="708"/>
        <w:jc w:val="both"/>
      </w:pPr>
      <w:r w:rsidRPr="009A7BB9">
        <w:t>Да се поддържа предназначението на насажденията и на функциите им като защитен фактор.</w:t>
      </w:r>
    </w:p>
    <w:p w14:paraId="6B95FE72" w14:textId="77777777" w:rsidR="009A7BB9" w:rsidRPr="009A7BB9" w:rsidRDefault="009A7BB9" w:rsidP="00E64C44">
      <w:pPr>
        <w:spacing w:line="276" w:lineRule="auto"/>
        <w:jc w:val="both"/>
        <w:rPr>
          <w:lang w:val="ru-RU"/>
        </w:rPr>
      </w:pPr>
    </w:p>
    <w:p w14:paraId="72A6672B" w14:textId="77777777" w:rsidR="004B79A4" w:rsidRPr="007B17EE" w:rsidRDefault="004B79A4" w:rsidP="00E64C44">
      <w:pPr>
        <w:pStyle w:val="a5"/>
        <w:spacing w:line="276" w:lineRule="auto"/>
        <w:rPr>
          <w:b/>
          <w:lang w:eastAsia="ar-SA"/>
        </w:rPr>
      </w:pPr>
      <w:r w:rsidRPr="007B17EE">
        <w:rPr>
          <w:b/>
          <w:lang w:eastAsia="ar-SA"/>
        </w:rPr>
        <w:t>ПРЕПОРЪКИ И УКАЗАНИЯ ЗА МОНИТОРИНГ НА ВКС 4.5</w:t>
      </w:r>
    </w:p>
    <w:p w14:paraId="74D0D554" w14:textId="77777777" w:rsidR="004B79A4" w:rsidRPr="007B17EE" w:rsidRDefault="004B79A4" w:rsidP="0040363D">
      <w:pPr>
        <w:pStyle w:val="a5"/>
        <w:spacing w:line="276" w:lineRule="auto"/>
        <w:ind w:firstLine="708"/>
        <w:jc w:val="both"/>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0A94E956" w14:textId="77777777" w:rsidR="0087456B" w:rsidRPr="00517888" w:rsidRDefault="0087456B" w:rsidP="00517888">
      <w:pPr>
        <w:jc w:val="both"/>
        <w:rPr>
          <w:color w:val="000000"/>
          <w:lang w:val="be-BY"/>
        </w:rPr>
      </w:pPr>
    </w:p>
    <w:p w14:paraId="0DC8386D" w14:textId="77777777"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5. ГОРСКИ ТЕРИТОРИИ, С РЕШАВАЩО ЗНАЧЕНИЕ ЗА ОСИГУРЯВАНЕ ОСНОВНИТЕ НУЖДИ НА МЕСТНОТО НАСЕЛЕНИЕ (ПОМИНЪК, ПРЕПИТАНИЕ, БИТОВИ НУЖДИ, ЗДРАВЕ)</w:t>
      </w:r>
    </w:p>
    <w:p w14:paraId="765B621C" w14:textId="77777777" w:rsidR="009A7BB9" w:rsidRPr="00052A1F" w:rsidRDefault="009A7BB9" w:rsidP="009A7BB9">
      <w:pPr>
        <w:pStyle w:val="a5"/>
        <w:ind w:firstLine="708"/>
        <w:jc w:val="both"/>
        <w:rPr>
          <w:color w:val="000000" w:themeColor="text1"/>
          <w:lang w:val="ru-RU"/>
        </w:rPr>
      </w:pPr>
      <w:r w:rsidRPr="00052A1F">
        <w:rPr>
          <w:color w:val="000000" w:themeColor="text1"/>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14:paraId="2ACFD66B" w14:textId="77777777" w:rsidR="009A7BB9" w:rsidRPr="00052A1F" w:rsidRDefault="009A7BB9" w:rsidP="009A7BB9">
      <w:pPr>
        <w:pStyle w:val="a5"/>
        <w:ind w:firstLine="708"/>
        <w:jc w:val="both"/>
        <w:rPr>
          <w:color w:val="000000" w:themeColor="text1"/>
        </w:rPr>
      </w:pPr>
      <w:r w:rsidRPr="00052A1F">
        <w:rPr>
          <w:color w:val="000000" w:themeColor="text1"/>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02617F4C" w14:textId="77777777" w:rsidR="009A7BB9" w:rsidRPr="00052A1F" w:rsidRDefault="009A7BB9" w:rsidP="009A7BB9">
      <w:pPr>
        <w:pStyle w:val="a5"/>
        <w:ind w:firstLine="708"/>
        <w:jc w:val="both"/>
        <w:rPr>
          <w:color w:val="000000" w:themeColor="text1"/>
          <w:lang w:val="ru-RU"/>
        </w:rPr>
      </w:pPr>
      <w:r w:rsidRPr="00052A1F">
        <w:rPr>
          <w:color w:val="000000" w:themeColor="text1"/>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715D3177"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Дърва за огрев и битови нужди</w:t>
      </w:r>
    </w:p>
    <w:p w14:paraId="1F3F9E8B"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Паша и фураж – сено и листна маса</w:t>
      </w:r>
    </w:p>
    <w:p w14:paraId="66B1EBB9"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52ACFF02" w14:textId="77777777" w:rsidR="009A7BB9" w:rsidRPr="00052A1F" w:rsidRDefault="009A7BB9" w:rsidP="009A7BB9">
      <w:pPr>
        <w:numPr>
          <w:ilvl w:val="0"/>
          <w:numId w:val="35"/>
        </w:numPr>
        <w:tabs>
          <w:tab w:val="left" w:pos="720"/>
        </w:tabs>
        <w:suppressAutoHyphens/>
        <w:jc w:val="both"/>
        <w:rPr>
          <w:color w:val="000000" w:themeColor="text1"/>
        </w:rPr>
      </w:pPr>
      <w:r w:rsidRPr="00052A1F">
        <w:rPr>
          <w:color w:val="000000" w:themeColor="text1"/>
        </w:rPr>
        <w:t xml:space="preserve">Водоснабдяване (вода за пиене и за всекидневни нужди – виж ВКС 4.1) </w:t>
      </w:r>
    </w:p>
    <w:p w14:paraId="51BFD1A8" w14:textId="77777777" w:rsidR="009A7BB9" w:rsidRDefault="009A7BB9" w:rsidP="009A7BB9">
      <w:pPr>
        <w:jc w:val="both"/>
        <w:rPr>
          <w:color w:val="000000" w:themeColor="text1"/>
        </w:rPr>
      </w:pPr>
    </w:p>
    <w:p w14:paraId="46DB0361" w14:textId="77777777" w:rsidR="009A7BB9" w:rsidRPr="00507945" w:rsidRDefault="009A7BB9" w:rsidP="009A7BB9">
      <w:pPr>
        <w:pStyle w:val="a5"/>
        <w:ind w:left="709" w:firstLine="708"/>
        <w:jc w:val="both"/>
        <w:rPr>
          <w:b/>
          <w:color w:val="000000" w:themeColor="text1"/>
        </w:rPr>
      </w:pPr>
      <w:r w:rsidRPr="000B4E8B">
        <w:rPr>
          <w:b/>
          <w:color w:val="000000" w:themeColor="text1"/>
        </w:rPr>
        <w:t>1. Ползване на дървесина</w:t>
      </w:r>
    </w:p>
    <w:p w14:paraId="5B1D88E9" w14:textId="1637EB68" w:rsidR="009A7BB9" w:rsidRPr="001F0CAD" w:rsidRDefault="009A7BB9" w:rsidP="009A7BB9">
      <w:pPr>
        <w:jc w:val="both"/>
        <w:rPr>
          <w:rFonts w:eastAsia="Calibri"/>
          <w:lang w:val="en-GB" w:eastAsia="en-US"/>
        </w:rPr>
      </w:pPr>
      <w:r w:rsidRPr="00CF6A54">
        <w:rPr>
          <w:rFonts w:eastAsia="Calibri"/>
          <w:lang w:val="en-GB" w:eastAsia="en-US"/>
        </w:rPr>
        <w:t xml:space="preserve">Съгласно </w:t>
      </w:r>
      <w:r>
        <w:rPr>
          <w:rFonts w:eastAsia="Calibri"/>
          <w:lang w:eastAsia="en-US"/>
        </w:rPr>
        <w:t>действащият ГС</w:t>
      </w:r>
      <w:r>
        <w:rPr>
          <w:rFonts w:eastAsia="Calibri"/>
          <w:lang w:val="en-GB" w:eastAsia="en-US"/>
        </w:rPr>
        <w:t xml:space="preserve">П </w:t>
      </w:r>
      <w:r>
        <w:rPr>
          <w:rFonts w:eastAsia="Calibri"/>
          <w:lang w:eastAsia="en-US"/>
        </w:rPr>
        <w:t>на стопанството</w:t>
      </w:r>
      <w:r w:rsidRPr="00CF6A54">
        <w:rPr>
          <w:rFonts w:eastAsia="Calibri"/>
          <w:lang w:val="en-GB" w:eastAsia="en-US"/>
        </w:rPr>
        <w:t xml:space="preserve"> е предвидено средногодишно ползване на дърва в размер </w:t>
      </w:r>
      <w:r w:rsidRPr="001F0CAD">
        <w:rPr>
          <w:rFonts w:eastAsia="Calibri"/>
          <w:lang w:val="en-GB" w:eastAsia="en-US"/>
        </w:rPr>
        <w:t xml:space="preserve">на </w:t>
      </w:r>
      <w:r w:rsidRPr="00613955">
        <w:rPr>
          <w:highlight w:val="yellow"/>
        </w:rPr>
        <w:t xml:space="preserve">… </w:t>
      </w:r>
      <w:r w:rsidRPr="00613955">
        <w:rPr>
          <w:rFonts w:eastAsia="Calibri"/>
          <w:highlight w:val="yellow"/>
          <w:lang w:val="en-GB" w:eastAsia="en-US"/>
        </w:rPr>
        <w:t>куб</w:t>
      </w:r>
      <w:r w:rsidR="00613955" w:rsidRPr="00613955">
        <w:rPr>
          <w:rFonts w:eastAsia="Calibri"/>
          <w:highlight w:val="yellow"/>
          <w:lang w:val="en-GB" w:eastAsia="en-US"/>
        </w:rPr>
        <w:t>.</w:t>
      </w:r>
      <w:r w:rsidRPr="00613955">
        <w:rPr>
          <w:rFonts w:eastAsia="Calibri"/>
          <w:highlight w:val="yellow"/>
          <w:lang w:val="en-GB" w:eastAsia="en-US"/>
        </w:rPr>
        <w:t>м</w:t>
      </w:r>
      <w:r w:rsidRPr="00CF6A54">
        <w:rPr>
          <w:rFonts w:eastAsia="Calibri"/>
          <w:lang w:val="en-GB" w:eastAsia="en-US"/>
        </w:rPr>
        <w:t xml:space="preserve"> стояща дървесина. През последните 3 години са реализирани продажби на дърва, както следва: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35"/>
        <w:gridCol w:w="1012"/>
        <w:gridCol w:w="870"/>
        <w:gridCol w:w="736"/>
        <w:gridCol w:w="1012"/>
        <w:gridCol w:w="870"/>
        <w:gridCol w:w="917"/>
        <w:gridCol w:w="1012"/>
        <w:gridCol w:w="917"/>
      </w:tblGrid>
      <w:tr w:rsidR="00613955" w:rsidRPr="00134840" w14:paraId="69FC68FE" w14:textId="77777777" w:rsidTr="00613955">
        <w:tc>
          <w:tcPr>
            <w:tcW w:w="541" w:type="pct"/>
          </w:tcPr>
          <w:p w14:paraId="171A4955" w14:textId="77777777" w:rsidR="00613955" w:rsidRPr="00134840" w:rsidRDefault="00613955" w:rsidP="007C71AD">
            <w:pPr>
              <w:jc w:val="center"/>
              <w:rPr>
                <w:sz w:val="20"/>
                <w:szCs w:val="20"/>
              </w:rPr>
            </w:pPr>
            <w:r w:rsidRPr="00134840">
              <w:rPr>
                <w:sz w:val="20"/>
                <w:szCs w:val="20"/>
              </w:rPr>
              <w:t>Средно год. ползване по ГСП</w:t>
            </w:r>
          </w:p>
        </w:tc>
        <w:tc>
          <w:tcPr>
            <w:tcW w:w="1501" w:type="pct"/>
            <w:gridSpan w:val="3"/>
          </w:tcPr>
          <w:p w14:paraId="667C10ED" w14:textId="586219BD" w:rsidR="00613955" w:rsidRPr="00134840" w:rsidRDefault="00613955" w:rsidP="007C71AD">
            <w:pPr>
              <w:jc w:val="center"/>
              <w:rPr>
                <w:sz w:val="20"/>
                <w:szCs w:val="20"/>
              </w:rPr>
            </w:pPr>
            <w:r w:rsidRPr="00134840">
              <w:rPr>
                <w:sz w:val="20"/>
                <w:szCs w:val="20"/>
              </w:rPr>
              <w:t>Ползване 201</w:t>
            </w:r>
            <w:r w:rsidR="00056B59">
              <w:rPr>
                <w:sz w:val="20"/>
                <w:szCs w:val="20"/>
              </w:rPr>
              <w:t>7</w:t>
            </w:r>
          </w:p>
        </w:tc>
        <w:tc>
          <w:tcPr>
            <w:tcW w:w="1455" w:type="pct"/>
            <w:gridSpan w:val="3"/>
          </w:tcPr>
          <w:p w14:paraId="79CDAD32" w14:textId="0EF4F338" w:rsidR="00613955" w:rsidRPr="00134840" w:rsidRDefault="00613955" w:rsidP="007C71AD">
            <w:pPr>
              <w:jc w:val="center"/>
              <w:rPr>
                <w:sz w:val="20"/>
                <w:szCs w:val="20"/>
              </w:rPr>
            </w:pPr>
            <w:r w:rsidRPr="00134840">
              <w:rPr>
                <w:sz w:val="20"/>
                <w:szCs w:val="20"/>
              </w:rPr>
              <w:t>Ползване 201</w:t>
            </w:r>
            <w:r w:rsidR="00056B59">
              <w:rPr>
                <w:sz w:val="20"/>
                <w:szCs w:val="20"/>
              </w:rPr>
              <w:t>6</w:t>
            </w:r>
          </w:p>
        </w:tc>
        <w:tc>
          <w:tcPr>
            <w:tcW w:w="1502" w:type="pct"/>
            <w:gridSpan w:val="3"/>
          </w:tcPr>
          <w:p w14:paraId="40A24624" w14:textId="7458A2B6" w:rsidR="00613955" w:rsidRPr="00134840" w:rsidRDefault="00613955" w:rsidP="007C71AD">
            <w:pPr>
              <w:jc w:val="center"/>
              <w:rPr>
                <w:sz w:val="20"/>
                <w:szCs w:val="20"/>
              </w:rPr>
            </w:pPr>
            <w:r w:rsidRPr="00134840">
              <w:rPr>
                <w:sz w:val="20"/>
                <w:szCs w:val="20"/>
              </w:rPr>
              <w:t>Ползване 201</w:t>
            </w:r>
            <w:r w:rsidR="00056B59">
              <w:rPr>
                <w:sz w:val="20"/>
                <w:szCs w:val="20"/>
              </w:rPr>
              <w:t>5</w:t>
            </w:r>
          </w:p>
        </w:tc>
      </w:tr>
      <w:tr w:rsidR="00613955" w:rsidRPr="00134840" w14:paraId="585A269C" w14:textId="77777777" w:rsidTr="00613955">
        <w:trPr>
          <w:trHeight w:val="472"/>
        </w:trPr>
        <w:tc>
          <w:tcPr>
            <w:tcW w:w="541" w:type="pct"/>
            <w:vMerge w:val="restart"/>
          </w:tcPr>
          <w:p w14:paraId="1354D2C9" w14:textId="77777777" w:rsidR="00613955" w:rsidRPr="00613955" w:rsidRDefault="00613955" w:rsidP="00613955">
            <w:pPr>
              <w:jc w:val="center"/>
              <w:rPr>
                <w:sz w:val="20"/>
                <w:szCs w:val="20"/>
                <w:highlight w:val="yellow"/>
                <w:lang w:val="en-US"/>
              </w:rPr>
            </w:pPr>
          </w:p>
          <w:p w14:paraId="38271BD2" w14:textId="479F493A" w:rsidR="00613955" w:rsidRPr="00613955" w:rsidRDefault="00316419" w:rsidP="00316419">
            <w:pPr>
              <w:rPr>
                <w:b/>
                <w:strike/>
                <w:sz w:val="20"/>
                <w:szCs w:val="20"/>
                <w:highlight w:val="yellow"/>
                <w:vertAlign w:val="subscript"/>
              </w:rPr>
            </w:pPr>
            <w:r>
              <w:rPr>
                <w:b/>
                <w:sz w:val="20"/>
                <w:szCs w:val="20"/>
                <w:highlight w:val="yellow"/>
              </w:rPr>
              <w:t>43840</w:t>
            </w:r>
            <w:r w:rsidR="00613955" w:rsidRPr="00613955">
              <w:rPr>
                <w:b/>
                <w:sz w:val="20"/>
                <w:szCs w:val="20"/>
                <w:highlight w:val="yellow"/>
              </w:rPr>
              <w:t xml:space="preserve"> м</w:t>
            </w:r>
            <w:r w:rsidR="00613955" w:rsidRPr="00613955">
              <w:rPr>
                <w:b/>
                <w:sz w:val="20"/>
                <w:szCs w:val="20"/>
                <w:highlight w:val="yellow"/>
                <w:vertAlign w:val="superscript"/>
              </w:rPr>
              <w:t>3</w:t>
            </w:r>
          </w:p>
        </w:tc>
        <w:tc>
          <w:tcPr>
            <w:tcW w:w="460" w:type="pct"/>
          </w:tcPr>
          <w:p w14:paraId="4F6326F9" w14:textId="77777777" w:rsidR="00613955" w:rsidRPr="00134840" w:rsidRDefault="00613955" w:rsidP="00613955">
            <w:pPr>
              <w:jc w:val="center"/>
              <w:rPr>
                <w:sz w:val="20"/>
                <w:szCs w:val="20"/>
              </w:rPr>
            </w:pPr>
            <w:r w:rsidRPr="00134840">
              <w:rPr>
                <w:sz w:val="20"/>
                <w:szCs w:val="20"/>
              </w:rPr>
              <w:t>Пром.</w:t>
            </w:r>
          </w:p>
        </w:tc>
        <w:tc>
          <w:tcPr>
            <w:tcW w:w="559" w:type="pct"/>
          </w:tcPr>
          <w:p w14:paraId="29DAF693" w14:textId="77777777" w:rsidR="00613955" w:rsidRPr="00134840" w:rsidRDefault="00613955" w:rsidP="00613955">
            <w:pPr>
              <w:jc w:val="center"/>
              <w:rPr>
                <w:sz w:val="20"/>
                <w:szCs w:val="20"/>
              </w:rPr>
            </w:pPr>
            <w:r w:rsidRPr="00134840">
              <w:rPr>
                <w:sz w:val="20"/>
                <w:szCs w:val="20"/>
              </w:rPr>
              <w:t>Физ.лица</w:t>
            </w:r>
          </w:p>
        </w:tc>
        <w:tc>
          <w:tcPr>
            <w:tcW w:w="482" w:type="pct"/>
          </w:tcPr>
          <w:p w14:paraId="50323041" w14:textId="77777777" w:rsidR="00613955" w:rsidRPr="00134840" w:rsidRDefault="00613955" w:rsidP="00613955">
            <w:pPr>
              <w:jc w:val="center"/>
              <w:rPr>
                <w:sz w:val="20"/>
                <w:szCs w:val="20"/>
              </w:rPr>
            </w:pPr>
            <w:r w:rsidRPr="00134840">
              <w:rPr>
                <w:sz w:val="20"/>
                <w:szCs w:val="20"/>
              </w:rPr>
              <w:t>Тарифи на корен</w:t>
            </w:r>
          </w:p>
        </w:tc>
        <w:tc>
          <w:tcPr>
            <w:tcW w:w="485" w:type="pct"/>
          </w:tcPr>
          <w:p w14:paraId="383AA8C9" w14:textId="392B3D61" w:rsidR="00613955" w:rsidRPr="00134840" w:rsidRDefault="00613955" w:rsidP="00613955">
            <w:pPr>
              <w:jc w:val="center"/>
              <w:rPr>
                <w:sz w:val="20"/>
                <w:szCs w:val="20"/>
              </w:rPr>
            </w:pPr>
            <w:r w:rsidRPr="00134840">
              <w:rPr>
                <w:sz w:val="20"/>
                <w:szCs w:val="20"/>
              </w:rPr>
              <w:t>Пром.</w:t>
            </w:r>
          </w:p>
        </w:tc>
        <w:tc>
          <w:tcPr>
            <w:tcW w:w="485" w:type="pct"/>
          </w:tcPr>
          <w:p w14:paraId="3D69E6B6" w14:textId="4ADE91FF" w:rsidR="00613955" w:rsidRPr="00134840" w:rsidRDefault="00613955" w:rsidP="00613955">
            <w:pPr>
              <w:jc w:val="center"/>
              <w:rPr>
                <w:sz w:val="20"/>
                <w:szCs w:val="20"/>
              </w:rPr>
            </w:pPr>
            <w:r w:rsidRPr="00134840">
              <w:rPr>
                <w:sz w:val="20"/>
                <w:szCs w:val="20"/>
              </w:rPr>
              <w:t>Физ.лица</w:t>
            </w:r>
          </w:p>
        </w:tc>
        <w:tc>
          <w:tcPr>
            <w:tcW w:w="485" w:type="pct"/>
          </w:tcPr>
          <w:p w14:paraId="0AA760A0" w14:textId="5793C2B8" w:rsidR="00613955" w:rsidRPr="00134840" w:rsidRDefault="00613955" w:rsidP="00613955">
            <w:pPr>
              <w:jc w:val="center"/>
              <w:rPr>
                <w:sz w:val="20"/>
                <w:szCs w:val="20"/>
              </w:rPr>
            </w:pPr>
            <w:r w:rsidRPr="00134840">
              <w:rPr>
                <w:sz w:val="20"/>
                <w:szCs w:val="20"/>
              </w:rPr>
              <w:t>Тарифи на корен</w:t>
            </w:r>
          </w:p>
        </w:tc>
        <w:tc>
          <w:tcPr>
            <w:tcW w:w="462" w:type="pct"/>
          </w:tcPr>
          <w:p w14:paraId="30721910" w14:textId="627A58A3" w:rsidR="00613955" w:rsidRPr="00134840" w:rsidRDefault="00613955" w:rsidP="00613955">
            <w:pPr>
              <w:jc w:val="center"/>
              <w:rPr>
                <w:sz w:val="20"/>
                <w:szCs w:val="20"/>
              </w:rPr>
            </w:pPr>
            <w:r w:rsidRPr="00134840">
              <w:rPr>
                <w:sz w:val="20"/>
                <w:szCs w:val="20"/>
              </w:rPr>
              <w:t>Пром.</w:t>
            </w:r>
          </w:p>
        </w:tc>
        <w:tc>
          <w:tcPr>
            <w:tcW w:w="559" w:type="pct"/>
          </w:tcPr>
          <w:p w14:paraId="2438406C" w14:textId="77777777" w:rsidR="00613955" w:rsidRPr="00134840" w:rsidRDefault="00613955" w:rsidP="00613955">
            <w:pPr>
              <w:jc w:val="center"/>
              <w:rPr>
                <w:sz w:val="20"/>
                <w:szCs w:val="20"/>
              </w:rPr>
            </w:pPr>
            <w:r w:rsidRPr="00134840">
              <w:rPr>
                <w:sz w:val="20"/>
                <w:szCs w:val="20"/>
              </w:rPr>
              <w:t>Физ.лица</w:t>
            </w:r>
          </w:p>
        </w:tc>
        <w:tc>
          <w:tcPr>
            <w:tcW w:w="481" w:type="pct"/>
          </w:tcPr>
          <w:p w14:paraId="1D0C3F43" w14:textId="77777777" w:rsidR="00613955" w:rsidRPr="00134840" w:rsidRDefault="00613955" w:rsidP="00613955">
            <w:pPr>
              <w:jc w:val="center"/>
              <w:rPr>
                <w:sz w:val="20"/>
                <w:szCs w:val="20"/>
              </w:rPr>
            </w:pPr>
            <w:r w:rsidRPr="00134840">
              <w:rPr>
                <w:sz w:val="20"/>
                <w:szCs w:val="20"/>
              </w:rPr>
              <w:t>Тарифи на корен</w:t>
            </w:r>
          </w:p>
        </w:tc>
      </w:tr>
      <w:tr w:rsidR="00613955" w:rsidRPr="00134840" w14:paraId="6D36FF00" w14:textId="77777777" w:rsidTr="00613955">
        <w:tc>
          <w:tcPr>
            <w:tcW w:w="541" w:type="pct"/>
            <w:vMerge/>
          </w:tcPr>
          <w:p w14:paraId="158826C9" w14:textId="77777777" w:rsidR="00613955" w:rsidRPr="00134840" w:rsidRDefault="00613955" w:rsidP="00613955">
            <w:pPr>
              <w:jc w:val="center"/>
              <w:rPr>
                <w:sz w:val="20"/>
                <w:szCs w:val="20"/>
              </w:rPr>
            </w:pPr>
          </w:p>
        </w:tc>
        <w:tc>
          <w:tcPr>
            <w:tcW w:w="460" w:type="pct"/>
          </w:tcPr>
          <w:p w14:paraId="2344A704" w14:textId="2C3BB0A8" w:rsidR="00613955" w:rsidRPr="00613955" w:rsidRDefault="00056B59" w:rsidP="00056B59">
            <w:pPr>
              <w:rPr>
                <w:b/>
                <w:sz w:val="20"/>
                <w:szCs w:val="20"/>
                <w:highlight w:val="yellow"/>
              </w:rPr>
            </w:pPr>
            <w:r>
              <w:rPr>
                <w:b/>
                <w:sz w:val="20"/>
                <w:szCs w:val="20"/>
                <w:highlight w:val="yellow"/>
              </w:rPr>
              <w:t>36528</w:t>
            </w:r>
            <w:r w:rsidR="00613955" w:rsidRPr="00613955">
              <w:rPr>
                <w:b/>
                <w:sz w:val="20"/>
                <w:szCs w:val="20"/>
                <w:highlight w:val="yellow"/>
              </w:rPr>
              <w:t xml:space="preserve"> м</w:t>
            </w:r>
            <w:r w:rsidR="00613955" w:rsidRPr="00613955">
              <w:rPr>
                <w:b/>
                <w:sz w:val="20"/>
                <w:szCs w:val="20"/>
                <w:highlight w:val="yellow"/>
                <w:vertAlign w:val="superscript"/>
              </w:rPr>
              <w:t>3</w:t>
            </w:r>
          </w:p>
        </w:tc>
        <w:tc>
          <w:tcPr>
            <w:tcW w:w="559" w:type="pct"/>
          </w:tcPr>
          <w:p w14:paraId="1BC80E8F" w14:textId="0879F3B8" w:rsidR="00613955" w:rsidRPr="00613955" w:rsidRDefault="00056B59" w:rsidP="00056B59">
            <w:pPr>
              <w:rPr>
                <w:b/>
                <w:sz w:val="20"/>
                <w:szCs w:val="20"/>
                <w:highlight w:val="yellow"/>
              </w:rPr>
            </w:pPr>
            <w:r>
              <w:rPr>
                <w:b/>
                <w:sz w:val="20"/>
                <w:szCs w:val="20"/>
                <w:highlight w:val="yellow"/>
              </w:rPr>
              <w:t xml:space="preserve">4838 </w:t>
            </w:r>
            <w:r w:rsidR="00613955" w:rsidRPr="00613955">
              <w:rPr>
                <w:b/>
                <w:sz w:val="20"/>
                <w:szCs w:val="20"/>
                <w:highlight w:val="yellow"/>
              </w:rPr>
              <w:t>м</w:t>
            </w:r>
            <w:r w:rsidR="00613955" w:rsidRPr="00613955">
              <w:rPr>
                <w:b/>
                <w:sz w:val="20"/>
                <w:szCs w:val="20"/>
                <w:highlight w:val="yellow"/>
                <w:vertAlign w:val="superscript"/>
              </w:rPr>
              <w:t>3</w:t>
            </w:r>
          </w:p>
        </w:tc>
        <w:tc>
          <w:tcPr>
            <w:tcW w:w="482" w:type="pct"/>
          </w:tcPr>
          <w:p w14:paraId="64E35013" w14:textId="486E2933" w:rsidR="00613955" w:rsidRPr="00613955" w:rsidRDefault="00056B59" w:rsidP="00056B59">
            <w:pPr>
              <w:rPr>
                <w:b/>
                <w:sz w:val="20"/>
                <w:szCs w:val="20"/>
                <w:highlight w:val="yellow"/>
              </w:rPr>
            </w:pPr>
            <w:r>
              <w:rPr>
                <w:b/>
                <w:sz w:val="20"/>
                <w:szCs w:val="20"/>
                <w:highlight w:val="yellow"/>
              </w:rPr>
              <w:t xml:space="preserve">42136 </w:t>
            </w:r>
            <w:r w:rsidR="00613955" w:rsidRPr="00613955">
              <w:rPr>
                <w:b/>
                <w:sz w:val="20"/>
                <w:szCs w:val="20"/>
                <w:highlight w:val="yellow"/>
              </w:rPr>
              <w:t>м</w:t>
            </w:r>
            <w:r w:rsidR="00613955" w:rsidRPr="00613955">
              <w:rPr>
                <w:b/>
                <w:sz w:val="20"/>
                <w:szCs w:val="20"/>
                <w:highlight w:val="yellow"/>
                <w:vertAlign w:val="superscript"/>
              </w:rPr>
              <w:t>3</w:t>
            </w:r>
          </w:p>
        </w:tc>
        <w:tc>
          <w:tcPr>
            <w:tcW w:w="485" w:type="pct"/>
          </w:tcPr>
          <w:p w14:paraId="3684BC41" w14:textId="797AC698" w:rsidR="00613955" w:rsidRPr="00613955" w:rsidRDefault="00056B59" w:rsidP="00613955">
            <w:pPr>
              <w:jc w:val="center"/>
              <w:rPr>
                <w:sz w:val="20"/>
                <w:szCs w:val="20"/>
                <w:highlight w:val="yellow"/>
              </w:rPr>
            </w:pPr>
            <w:r>
              <w:rPr>
                <w:b/>
                <w:sz w:val="20"/>
                <w:szCs w:val="20"/>
                <w:highlight w:val="yellow"/>
              </w:rPr>
              <w:t>41768</w:t>
            </w:r>
            <w:r w:rsidR="00613955" w:rsidRPr="00613955">
              <w:rPr>
                <w:b/>
                <w:sz w:val="20"/>
                <w:szCs w:val="20"/>
                <w:highlight w:val="yellow"/>
              </w:rPr>
              <w:t xml:space="preserve"> м</w:t>
            </w:r>
            <w:r w:rsidR="00613955" w:rsidRPr="00613955">
              <w:rPr>
                <w:b/>
                <w:sz w:val="20"/>
                <w:szCs w:val="20"/>
                <w:highlight w:val="yellow"/>
                <w:vertAlign w:val="superscript"/>
              </w:rPr>
              <w:t>3</w:t>
            </w:r>
          </w:p>
        </w:tc>
        <w:tc>
          <w:tcPr>
            <w:tcW w:w="485" w:type="pct"/>
          </w:tcPr>
          <w:p w14:paraId="1D36C988" w14:textId="09681F63" w:rsidR="00613955" w:rsidRPr="00613955" w:rsidRDefault="00056B59" w:rsidP="00613955">
            <w:pPr>
              <w:jc w:val="center"/>
              <w:rPr>
                <w:sz w:val="20"/>
                <w:szCs w:val="20"/>
                <w:highlight w:val="yellow"/>
              </w:rPr>
            </w:pPr>
            <w:r>
              <w:rPr>
                <w:b/>
                <w:sz w:val="20"/>
                <w:szCs w:val="20"/>
                <w:highlight w:val="yellow"/>
              </w:rPr>
              <w:t>4345</w:t>
            </w:r>
            <w:r w:rsidR="00613955" w:rsidRPr="00613955">
              <w:rPr>
                <w:b/>
                <w:sz w:val="20"/>
                <w:szCs w:val="20"/>
                <w:highlight w:val="yellow"/>
              </w:rPr>
              <w:t>м</w:t>
            </w:r>
            <w:r w:rsidR="00613955" w:rsidRPr="00613955">
              <w:rPr>
                <w:b/>
                <w:sz w:val="20"/>
                <w:szCs w:val="20"/>
                <w:highlight w:val="yellow"/>
                <w:vertAlign w:val="superscript"/>
              </w:rPr>
              <w:t>3</w:t>
            </w:r>
          </w:p>
        </w:tc>
        <w:tc>
          <w:tcPr>
            <w:tcW w:w="485" w:type="pct"/>
          </w:tcPr>
          <w:p w14:paraId="795DB3E1" w14:textId="101FE1A5" w:rsidR="00613955" w:rsidRPr="00613955" w:rsidRDefault="00056B59" w:rsidP="00613955">
            <w:pPr>
              <w:jc w:val="center"/>
              <w:rPr>
                <w:sz w:val="20"/>
                <w:szCs w:val="20"/>
                <w:highlight w:val="yellow"/>
              </w:rPr>
            </w:pPr>
            <w:r>
              <w:rPr>
                <w:b/>
                <w:sz w:val="20"/>
                <w:szCs w:val="20"/>
                <w:highlight w:val="yellow"/>
              </w:rPr>
              <w:t>46993</w:t>
            </w:r>
            <w:r w:rsidR="00613955" w:rsidRPr="00613955">
              <w:rPr>
                <w:b/>
                <w:sz w:val="20"/>
                <w:szCs w:val="20"/>
                <w:highlight w:val="yellow"/>
              </w:rPr>
              <w:t xml:space="preserve"> м</w:t>
            </w:r>
            <w:r w:rsidR="00613955" w:rsidRPr="00613955">
              <w:rPr>
                <w:b/>
                <w:sz w:val="20"/>
                <w:szCs w:val="20"/>
                <w:highlight w:val="yellow"/>
                <w:vertAlign w:val="superscript"/>
              </w:rPr>
              <w:t>3</w:t>
            </w:r>
          </w:p>
        </w:tc>
        <w:tc>
          <w:tcPr>
            <w:tcW w:w="462" w:type="pct"/>
          </w:tcPr>
          <w:p w14:paraId="7F83D7B8" w14:textId="081ACDD9" w:rsidR="00613955" w:rsidRPr="00613955" w:rsidRDefault="00056B59" w:rsidP="00613955">
            <w:pPr>
              <w:jc w:val="center"/>
              <w:rPr>
                <w:b/>
                <w:sz w:val="20"/>
                <w:szCs w:val="20"/>
                <w:highlight w:val="yellow"/>
              </w:rPr>
            </w:pPr>
            <w:r>
              <w:rPr>
                <w:b/>
                <w:sz w:val="20"/>
                <w:szCs w:val="20"/>
                <w:highlight w:val="yellow"/>
              </w:rPr>
              <w:t>42549</w:t>
            </w:r>
            <w:r w:rsidR="00613955" w:rsidRPr="00613955">
              <w:rPr>
                <w:b/>
                <w:sz w:val="20"/>
                <w:szCs w:val="20"/>
                <w:highlight w:val="yellow"/>
              </w:rPr>
              <w:t>м</w:t>
            </w:r>
            <w:r w:rsidR="00613955" w:rsidRPr="00613955">
              <w:rPr>
                <w:b/>
                <w:sz w:val="20"/>
                <w:szCs w:val="20"/>
                <w:highlight w:val="yellow"/>
                <w:vertAlign w:val="superscript"/>
              </w:rPr>
              <w:t>3</w:t>
            </w:r>
          </w:p>
        </w:tc>
        <w:tc>
          <w:tcPr>
            <w:tcW w:w="559" w:type="pct"/>
          </w:tcPr>
          <w:p w14:paraId="7FF7A07B" w14:textId="67911BD3" w:rsidR="00613955" w:rsidRPr="00613955" w:rsidRDefault="00056B59" w:rsidP="00613955">
            <w:pPr>
              <w:jc w:val="center"/>
              <w:rPr>
                <w:b/>
                <w:sz w:val="20"/>
                <w:szCs w:val="20"/>
                <w:highlight w:val="yellow"/>
              </w:rPr>
            </w:pPr>
            <w:r>
              <w:rPr>
                <w:b/>
                <w:sz w:val="20"/>
                <w:szCs w:val="20"/>
                <w:highlight w:val="yellow"/>
              </w:rPr>
              <w:t>2650</w:t>
            </w:r>
            <w:r w:rsidR="00613955" w:rsidRPr="00613955">
              <w:rPr>
                <w:b/>
                <w:sz w:val="20"/>
                <w:szCs w:val="20"/>
                <w:highlight w:val="yellow"/>
              </w:rPr>
              <w:t>м</w:t>
            </w:r>
            <w:r w:rsidR="00613955" w:rsidRPr="00613955">
              <w:rPr>
                <w:b/>
                <w:sz w:val="20"/>
                <w:szCs w:val="20"/>
                <w:highlight w:val="yellow"/>
                <w:vertAlign w:val="superscript"/>
              </w:rPr>
              <w:t>3</w:t>
            </w:r>
          </w:p>
        </w:tc>
        <w:tc>
          <w:tcPr>
            <w:tcW w:w="481" w:type="pct"/>
          </w:tcPr>
          <w:p w14:paraId="59D48B96" w14:textId="4CF09709" w:rsidR="00613955" w:rsidRPr="00613955" w:rsidRDefault="00056B59" w:rsidP="00056B59">
            <w:pPr>
              <w:rPr>
                <w:b/>
                <w:sz w:val="20"/>
                <w:szCs w:val="20"/>
                <w:highlight w:val="yellow"/>
              </w:rPr>
            </w:pPr>
            <w:r>
              <w:rPr>
                <w:b/>
                <w:sz w:val="20"/>
                <w:szCs w:val="20"/>
                <w:highlight w:val="yellow"/>
              </w:rPr>
              <w:t>45199</w:t>
            </w:r>
            <w:r w:rsidR="00613955" w:rsidRPr="00613955">
              <w:rPr>
                <w:b/>
                <w:sz w:val="20"/>
                <w:szCs w:val="20"/>
                <w:highlight w:val="yellow"/>
              </w:rPr>
              <w:t>м</w:t>
            </w:r>
            <w:r w:rsidR="00613955" w:rsidRPr="00613955">
              <w:rPr>
                <w:b/>
                <w:sz w:val="20"/>
                <w:szCs w:val="20"/>
                <w:highlight w:val="yellow"/>
                <w:vertAlign w:val="superscript"/>
              </w:rPr>
              <w:t>3</w:t>
            </w:r>
          </w:p>
        </w:tc>
      </w:tr>
    </w:tbl>
    <w:p w14:paraId="71E196FC" w14:textId="77777777" w:rsidR="009A7BB9" w:rsidRDefault="009A7BB9" w:rsidP="009A7BB9"/>
    <w:p w14:paraId="766A48A4" w14:textId="77777777" w:rsidR="009A7BB9" w:rsidRPr="00507945" w:rsidRDefault="009A7BB9" w:rsidP="009A7BB9">
      <w:pPr>
        <w:pStyle w:val="a5"/>
        <w:ind w:left="709" w:firstLine="708"/>
        <w:jc w:val="both"/>
        <w:rPr>
          <w:b/>
          <w:color w:val="000000" w:themeColor="text1"/>
        </w:rPr>
      </w:pPr>
      <w:r w:rsidRPr="000B4E8B">
        <w:rPr>
          <w:b/>
          <w:color w:val="000000" w:themeColor="text1"/>
        </w:rPr>
        <w:t>2. Пашуване</w:t>
      </w:r>
    </w:p>
    <w:p w14:paraId="6671A899" w14:textId="77777777" w:rsidR="009A7BB9" w:rsidRPr="00B46F72" w:rsidRDefault="009A7BB9" w:rsidP="00613955">
      <w:r>
        <w:rPr>
          <w:rFonts w:eastAsia="Calibri"/>
          <w:lang w:val="en-GB" w:eastAsia="en-US"/>
        </w:rPr>
        <w:t xml:space="preserve">През последните 3 години </w:t>
      </w:r>
      <w:r>
        <w:rPr>
          <w:rFonts w:eastAsia="Calibri"/>
          <w:lang w:eastAsia="en-US"/>
        </w:rPr>
        <w:t>са</w:t>
      </w:r>
      <w:r w:rsidRPr="00CF6A54">
        <w:rPr>
          <w:rFonts w:eastAsia="Calibri"/>
          <w:lang w:val="en-GB" w:eastAsia="en-US"/>
        </w:rPr>
        <w:t xml:space="preserve"> изготвян</w:t>
      </w:r>
      <w:r>
        <w:rPr>
          <w:rFonts w:eastAsia="Calibri"/>
          <w:lang w:eastAsia="en-US"/>
        </w:rPr>
        <w:t>и следните</w:t>
      </w:r>
      <w:r w:rsidRPr="00CF6A54">
        <w:rPr>
          <w:rFonts w:eastAsia="Calibri"/>
          <w:lang w:val="en-GB" w:eastAsia="en-US"/>
        </w:rPr>
        <w:t xml:space="preserve"> план</w:t>
      </w:r>
      <w:r>
        <w:rPr>
          <w:rFonts w:eastAsia="Calibri"/>
          <w:lang w:eastAsia="en-US"/>
        </w:rPr>
        <w:t>ове</w:t>
      </w:r>
      <w:r>
        <w:rPr>
          <w:rFonts w:eastAsia="Calibri"/>
          <w:lang w:val="en-GB" w:eastAsia="en-US"/>
        </w:rPr>
        <w:t xml:space="preserve"> за паша</w:t>
      </w:r>
      <w:r>
        <w:rPr>
          <w:rFonts w:eastAsia="Calibri"/>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1162"/>
        <w:gridCol w:w="1096"/>
        <w:gridCol w:w="1067"/>
        <w:gridCol w:w="1190"/>
        <w:gridCol w:w="1268"/>
        <w:gridCol w:w="1071"/>
      </w:tblGrid>
      <w:tr w:rsidR="009A7BB9" w:rsidRPr="00134840" w14:paraId="053106CC" w14:textId="77777777" w:rsidTr="007C71AD">
        <w:tc>
          <w:tcPr>
            <w:tcW w:w="1217" w:type="pct"/>
            <w:vMerge w:val="restart"/>
          </w:tcPr>
          <w:p w14:paraId="315DDA83" w14:textId="77777777" w:rsidR="009A7BB9" w:rsidRPr="00134840" w:rsidRDefault="009A7BB9" w:rsidP="007C71AD">
            <w:pPr>
              <w:rPr>
                <w:b/>
                <w:sz w:val="20"/>
                <w:szCs w:val="20"/>
              </w:rPr>
            </w:pPr>
          </w:p>
          <w:p w14:paraId="7894A0C3" w14:textId="77777777" w:rsidR="009A7BB9" w:rsidRPr="00134840" w:rsidRDefault="009A7BB9" w:rsidP="007C71AD">
            <w:pPr>
              <w:jc w:val="center"/>
              <w:rPr>
                <w:b/>
                <w:sz w:val="20"/>
                <w:szCs w:val="20"/>
              </w:rPr>
            </w:pPr>
            <w:r w:rsidRPr="00134840">
              <w:rPr>
                <w:b/>
                <w:sz w:val="20"/>
                <w:szCs w:val="20"/>
              </w:rPr>
              <w:t>Землище</w:t>
            </w:r>
          </w:p>
        </w:tc>
        <w:tc>
          <w:tcPr>
            <w:tcW w:w="3783" w:type="pct"/>
            <w:gridSpan w:val="6"/>
          </w:tcPr>
          <w:p w14:paraId="78E85C7C" w14:textId="77777777" w:rsidR="009A7BB9" w:rsidRPr="00134840" w:rsidRDefault="009A7BB9" w:rsidP="007C71AD">
            <w:pPr>
              <w:jc w:val="center"/>
              <w:rPr>
                <w:b/>
                <w:sz w:val="20"/>
                <w:szCs w:val="20"/>
              </w:rPr>
            </w:pPr>
            <w:r w:rsidRPr="00134840">
              <w:rPr>
                <w:b/>
                <w:sz w:val="20"/>
                <w:szCs w:val="20"/>
              </w:rPr>
              <w:t>Планове за паша</w:t>
            </w:r>
          </w:p>
        </w:tc>
      </w:tr>
      <w:tr w:rsidR="009A7BB9" w:rsidRPr="00134840" w14:paraId="36554BB3" w14:textId="77777777" w:rsidTr="007C71AD">
        <w:tc>
          <w:tcPr>
            <w:tcW w:w="1217" w:type="pct"/>
            <w:vMerge/>
          </w:tcPr>
          <w:p w14:paraId="44DE7C6D" w14:textId="77777777" w:rsidR="009A7BB9" w:rsidRPr="00134840" w:rsidRDefault="009A7BB9" w:rsidP="007C71AD">
            <w:pPr>
              <w:rPr>
                <w:b/>
                <w:sz w:val="20"/>
                <w:szCs w:val="20"/>
              </w:rPr>
            </w:pPr>
          </w:p>
        </w:tc>
        <w:tc>
          <w:tcPr>
            <w:tcW w:w="1246" w:type="pct"/>
            <w:gridSpan w:val="2"/>
          </w:tcPr>
          <w:p w14:paraId="265843E8" w14:textId="3B866158" w:rsidR="009A7BB9" w:rsidRPr="00134840" w:rsidRDefault="009A7BB9" w:rsidP="007C71AD">
            <w:pPr>
              <w:jc w:val="center"/>
              <w:rPr>
                <w:b/>
                <w:sz w:val="20"/>
                <w:szCs w:val="20"/>
              </w:rPr>
            </w:pPr>
            <w:r w:rsidRPr="00134840">
              <w:rPr>
                <w:b/>
                <w:sz w:val="20"/>
                <w:szCs w:val="20"/>
              </w:rPr>
              <w:t>201</w:t>
            </w:r>
            <w:r w:rsidR="00056B59">
              <w:rPr>
                <w:b/>
                <w:sz w:val="20"/>
                <w:szCs w:val="20"/>
              </w:rPr>
              <w:t>7</w:t>
            </w:r>
          </w:p>
        </w:tc>
        <w:tc>
          <w:tcPr>
            <w:tcW w:w="1246" w:type="pct"/>
            <w:gridSpan w:val="2"/>
          </w:tcPr>
          <w:p w14:paraId="2331DABF" w14:textId="23583663" w:rsidR="009A7BB9" w:rsidRPr="00134840" w:rsidRDefault="009A7BB9" w:rsidP="007C71AD">
            <w:pPr>
              <w:jc w:val="center"/>
              <w:rPr>
                <w:b/>
                <w:sz w:val="20"/>
                <w:szCs w:val="20"/>
              </w:rPr>
            </w:pPr>
            <w:r w:rsidRPr="00134840">
              <w:rPr>
                <w:b/>
                <w:sz w:val="20"/>
                <w:szCs w:val="20"/>
              </w:rPr>
              <w:t>201</w:t>
            </w:r>
            <w:r w:rsidR="00056B59">
              <w:rPr>
                <w:b/>
                <w:sz w:val="20"/>
                <w:szCs w:val="20"/>
              </w:rPr>
              <w:t>6</w:t>
            </w:r>
          </w:p>
        </w:tc>
        <w:tc>
          <w:tcPr>
            <w:tcW w:w="1291" w:type="pct"/>
            <w:gridSpan w:val="2"/>
          </w:tcPr>
          <w:p w14:paraId="4AA1A575" w14:textId="3A156C5B" w:rsidR="009A7BB9" w:rsidRPr="00134840" w:rsidRDefault="009A7BB9" w:rsidP="007C71AD">
            <w:pPr>
              <w:jc w:val="center"/>
              <w:rPr>
                <w:b/>
                <w:sz w:val="20"/>
                <w:szCs w:val="20"/>
              </w:rPr>
            </w:pPr>
            <w:r w:rsidRPr="00134840">
              <w:rPr>
                <w:b/>
                <w:sz w:val="20"/>
                <w:szCs w:val="20"/>
              </w:rPr>
              <w:t>201</w:t>
            </w:r>
            <w:r w:rsidR="00056B59">
              <w:rPr>
                <w:b/>
                <w:sz w:val="20"/>
                <w:szCs w:val="20"/>
              </w:rPr>
              <w:t>5</w:t>
            </w:r>
          </w:p>
        </w:tc>
      </w:tr>
      <w:tr w:rsidR="009A7BB9" w:rsidRPr="00134840" w14:paraId="015F4E17" w14:textId="77777777" w:rsidTr="00056B59">
        <w:tc>
          <w:tcPr>
            <w:tcW w:w="1217" w:type="pct"/>
            <w:vMerge/>
          </w:tcPr>
          <w:p w14:paraId="0145F5D6" w14:textId="77777777" w:rsidR="009A7BB9" w:rsidRPr="00134840" w:rsidRDefault="009A7BB9" w:rsidP="007C71AD">
            <w:pPr>
              <w:rPr>
                <w:sz w:val="20"/>
                <w:szCs w:val="20"/>
              </w:rPr>
            </w:pPr>
          </w:p>
        </w:tc>
        <w:tc>
          <w:tcPr>
            <w:tcW w:w="641" w:type="pct"/>
          </w:tcPr>
          <w:p w14:paraId="73F4C41E" w14:textId="77777777" w:rsidR="009A7BB9" w:rsidRPr="00134840" w:rsidRDefault="009A7BB9" w:rsidP="007C71AD">
            <w:pPr>
              <w:jc w:val="center"/>
              <w:rPr>
                <w:sz w:val="20"/>
                <w:szCs w:val="20"/>
              </w:rPr>
            </w:pPr>
            <w:r w:rsidRPr="00134840">
              <w:rPr>
                <w:sz w:val="20"/>
                <w:szCs w:val="20"/>
              </w:rPr>
              <w:t>Площ /ха/</w:t>
            </w:r>
          </w:p>
        </w:tc>
        <w:tc>
          <w:tcPr>
            <w:tcW w:w="605" w:type="pct"/>
          </w:tcPr>
          <w:p w14:paraId="1014A7A4" w14:textId="77777777" w:rsidR="009A7BB9" w:rsidRPr="00134840" w:rsidRDefault="009A7BB9" w:rsidP="007C71AD">
            <w:pPr>
              <w:jc w:val="center"/>
              <w:rPr>
                <w:sz w:val="20"/>
                <w:szCs w:val="20"/>
              </w:rPr>
            </w:pPr>
            <w:r w:rsidRPr="00134840">
              <w:rPr>
                <w:sz w:val="20"/>
                <w:szCs w:val="20"/>
              </w:rPr>
              <w:t>Бр. животни</w:t>
            </w:r>
          </w:p>
        </w:tc>
        <w:tc>
          <w:tcPr>
            <w:tcW w:w="589" w:type="pct"/>
          </w:tcPr>
          <w:p w14:paraId="036FFD72" w14:textId="77777777" w:rsidR="009A7BB9" w:rsidRPr="00134840" w:rsidRDefault="009A7BB9" w:rsidP="007C71AD">
            <w:pPr>
              <w:jc w:val="center"/>
              <w:rPr>
                <w:sz w:val="20"/>
                <w:szCs w:val="20"/>
              </w:rPr>
            </w:pPr>
            <w:r w:rsidRPr="00134840">
              <w:rPr>
                <w:sz w:val="20"/>
                <w:szCs w:val="20"/>
              </w:rPr>
              <w:t>Площ /ха/</w:t>
            </w:r>
          </w:p>
        </w:tc>
        <w:tc>
          <w:tcPr>
            <w:tcW w:w="657" w:type="pct"/>
          </w:tcPr>
          <w:p w14:paraId="7A5AC119" w14:textId="77777777" w:rsidR="009A7BB9" w:rsidRPr="00134840" w:rsidRDefault="009A7BB9" w:rsidP="007C71AD">
            <w:pPr>
              <w:jc w:val="center"/>
              <w:rPr>
                <w:sz w:val="20"/>
                <w:szCs w:val="20"/>
              </w:rPr>
            </w:pPr>
            <w:r w:rsidRPr="00134840">
              <w:rPr>
                <w:sz w:val="20"/>
                <w:szCs w:val="20"/>
              </w:rPr>
              <w:t>Бр. животни</w:t>
            </w:r>
          </w:p>
        </w:tc>
        <w:tc>
          <w:tcPr>
            <w:tcW w:w="700" w:type="pct"/>
          </w:tcPr>
          <w:p w14:paraId="06AECF40" w14:textId="77777777" w:rsidR="009A7BB9" w:rsidRPr="00134840" w:rsidRDefault="009A7BB9" w:rsidP="007C71AD">
            <w:pPr>
              <w:jc w:val="center"/>
              <w:rPr>
                <w:sz w:val="20"/>
                <w:szCs w:val="20"/>
              </w:rPr>
            </w:pPr>
            <w:r w:rsidRPr="00134840">
              <w:rPr>
                <w:sz w:val="20"/>
                <w:szCs w:val="20"/>
              </w:rPr>
              <w:t>Площ /ха/</w:t>
            </w:r>
          </w:p>
        </w:tc>
        <w:tc>
          <w:tcPr>
            <w:tcW w:w="591" w:type="pct"/>
          </w:tcPr>
          <w:p w14:paraId="7B5184C4" w14:textId="77777777" w:rsidR="009A7BB9" w:rsidRPr="00134840" w:rsidRDefault="009A7BB9" w:rsidP="007C71AD">
            <w:pPr>
              <w:jc w:val="center"/>
              <w:rPr>
                <w:sz w:val="20"/>
                <w:szCs w:val="20"/>
              </w:rPr>
            </w:pPr>
            <w:r w:rsidRPr="00134840">
              <w:rPr>
                <w:sz w:val="20"/>
                <w:szCs w:val="20"/>
              </w:rPr>
              <w:t>Бр. животни</w:t>
            </w:r>
          </w:p>
        </w:tc>
      </w:tr>
      <w:tr w:rsidR="009A7BB9" w:rsidRPr="00134840" w14:paraId="6121E89B" w14:textId="77777777" w:rsidTr="00056B59">
        <w:tc>
          <w:tcPr>
            <w:tcW w:w="1217" w:type="pct"/>
          </w:tcPr>
          <w:p w14:paraId="404377A3" w14:textId="438EC36D" w:rsidR="009A7BB9" w:rsidRPr="00134840" w:rsidRDefault="00056B59" w:rsidP="007C71AD">
            <w:pPr>
              <w:rPr>
                <w:sz w:val="20"/>
                <w:szCs w:val="20"/>
              </w:rPr>
            </w:pPr>
            <w:r>
              <w:rPr>
                <w:sz w:val="20"/>
                <w:szCs w:val="20"/>
              </w:rPr>
              <w:t>Исперих</w:t>
            </w:r>
          </w:p>
        </w:tc>
        <w:tc>
          <w:tcPr>
            <w:tcW w:w="641" w:type="pct"/>
          </w:tcPr>
          <w:p w14:paraId="7751734B" w14:textId="61DB11FE" w:rsidR="009A7BB9" w:rsidRPr="00134840" w:rsidRDefault="009A7BB9" w:rsidP="00613955">
            <w:pPr>
              <w:jc w:val="right"/>
              <w:rPr>
                <w:sz w:val="20"/>
                <w:szCs w:val="20"/>
              </w:rPr>
            </w:pPr>
          </w:p>
        </w:tc>
        <w:tc>
          <w:tcPr>
            <w:tcW w:w="605" w:type="pct"/>
          </w:tcPr>
          <w:p w14:paraId="0AC0E9B4" w14:textId="1A1E690A" w:rsidR="009A7BB9" w:rsidRPr="00134840" w:rsidRDefault="00056B59" w:rsidP="00613955">
            <w:pPr>
              <w:jc w:val="right"/>
              <w:rPr>
                <w:sz w:val="20"/>
                <w:szCs w:val="20"/>
              </w:rPr>
            </w:pPr>
            <w:r>
              <w:rPr>
                <w:sz w:val="20"/>
                <w:szCs w:val="20"/>
              </w:rPr>
              <w:t>459</w:t>
            </w:r>
          </w:p>
        </w:tc>
        <w:tc>
          <w:tcPr>
            <w:tcW w:w="589" w:type="pct"/>
          </w:tcPr>
          <w:p w14:paraId="25D24FC5" w14:textId="554EEAEC" w:rsidR="009A7BB9" w:rsidRPr="00134840" w:rsidRDefault="009A7BB9" w:rsidP="00613955">
            <w:pPr>
              <w:jc w:val="right"/>
              <w:rPr>
                <w:sz w:val="20"/>
                <w:szCs w:val="20"/>
              </w:rPr>
            </w:pPr>
          </w:p>
        </w:tc>
        <w:tc>
          <w:tcPr>
            <w:tcW w:w="657" w:type="pct"/>
          </w:tcPr>
          <w:p w14:paraId="104B06F2" w14:textId="25687702" w:rsidR="009A7BB9" w:rsidRPr="00134840" w:rsidRDefault="009A7BB9" w:rsidP="00613955">
            <w:pPr>
              <w:jc w:val="right"/>
              <w:rPr>
                <w:sz w:val="20"/>
                <w:szCs w:val="20"/>
              </w:rPr>
            </w:pPr>
          </w:p>
        </w:tc>
        <w:tc>
          <w:tcPr>
            <w:tcW w:w="700" w:type="pct"/>
          </w:tcPr>
          <w:p w14:paraId="2956253E" w14:textId="5FE49837" w:rsidR="009A7BB9" w:rsidRPr="00134840" w:rsidRDefault="009A7BB9" w:rsidP="00613955">
            <w:pPr>
              <w:jc w:val="right"/>
              <w:rPr>
                <w:sz w:val="20"/>
                <w:szCs w:val="20"/>
              </w:rPr>
            </w:pPr>
          </w:p>
        </w:tc>
        <w:tc>
          <w:tcPr>
            <w:tcW w:w="591" w:type="pct"/>
          </w:tcPr>
          <w:p w14:paraId="68DF7F42" w14:textId="1D0D18E8" w:rsidR="009A7BB9" w:rsidRPr="00134840" w:rsidRDefault="00056B59" w:rsidP="00613955">
            <w:pPr>
              <w:jc w:val="right"/>
              <w:rPr>
                <w:sz w:val="20"/>
                <w:szCs w:val="20"/>
              </w:rPr>
            </w:pPr>
            <w:r>
              <w:rPr>
                <w:sz w:val="20"/>
                <w:szCs w:val="20"/>
              </w:rPr>
              <w:t>662</w:t>
            </w:r>
          </w:p>
        </w:tc>
      </w:tr>
      <w:tr w:rsidR="009A7BB9" w:rsidRPr="00134840" w14:paraId="3FD61DBF" w14:textId="77777777" w:rsidTr="00056B59">
        <w:tc>
          <w:tcPr>
            <w:tcW w:w="1217" w:type="pct"/>
          </w:tcPr>
          <w:p w14:paraId="6CE57625" w14:textId="25595C2B" w:rsidR="009A7BB9" w:rsidRPr="00134840" w:rsidRDefault="009A7BB9" w:rsidP="007C71AD">
            <w:pPr>
              <w:rPr>
                <w:sz w:val="20"/>
                <w:szCs w:val="20"/>
              </w:rPr>
            </w:pPr>
          </w:p>
        </w:tc>
        <w:tc>
          <w:tcPr>
            <w:tcW w:w="641" w:type="pct"/>
          </w:tcPr>
          <w:p w14:paraId="39F2629A" w14:textId="72C74626" w:rsidR="009A7BB9" w:rsidRPr="00134840" w:rsidRDefault="009A7BB9" w:rsidP="00613955">
            <w:pPr>
              <w:jc w:val="right"/>
              <w:rPr>
                <w:sz w:val="20"/>
                <w:szCs w:val="20"/>
              </w:rPr>
            </w:pPr>
          </w:p>
        </w:tc>
        <w:tc>
          <w:tcPr>
            <w:tcW w:w="605" w:type="pct"/>
          </w:tcPr>
          <w:p w14:paraId="22BD7CD9" w14:textId="4F90CEE4" w:rsidR="009A7BB9" w:rsidRPr="00134840" w:rsidRDefault="009A7BB9" w:rsidP="00613955">
            <w:pPr>
              <w:jc w:val="right"/>
              <w:rPr>
                <w:sz w:val="20"/>
                <w:szCs w:val="20"/>
              </w:rPr>
            </w:pPr>
          </w:p>
        </w:tc>
        <w:tc>
          <w:tcPr>
            <w:tcW w:w="589" w:type="pct"/>
          </w:tcPr>
          <w:p w14:paraId="5A6B4E92" w14:textId="0FAF5B51" w:rsidR="009A7BB9" w:rsidRPr="00134840" w:rsidRDefault="009A7BB9" w:rsidP="00613955">
            <w:pPr>
              <w:jc w:val="right"/>
              <w:rPr>
                <w:sz w:val="20"/>
                <w:szCs w:val="20"/>
              </w:rPr>
            </w:pPr>
          </w:p>
        </w:tc>
        <w:tc>
          <w:tcPr>
            <w:tcW w:w="657" w:type="pct"/>
          </w:tcPr>
          <w:p w14:paraId="61B22AA7" w14:textId="69D82DF8" w:rsidR="009A7BB9" w:rsidRPr="00134840" w:rsidRDefault="009A7BB9" w:rsidP="00613955">
            <w:pPr>
              <w:jc w:val="right"/>
              <w:rPr>
                <w:sz w:val="20"/>
                <w:szCs w:val="20"/>
              </w:rPr>
            </w:pPr>
          </w:p>
        </w:tc>
        <w:tc>
          <w:tcPr>
            <w:tcW w:w="700" w:type="pct"/>
          </w:tcPr>
          <w:p w14:paraId="0B1B2CED" w14:textId="5F552E39" w:rsidR="009A7BB9" w:rsidRPr="00134840" w:rsidRDefault="009A7BB9" w:rsidP="00613955">
            <w:pPr>
              <w:jc w:val="right"/>
              <w:rPr>
                <w:sz w:val="20"/>
                <w:szCs w:val="20"/>
              </w:rPr>
            </w:pPr>
          </w:p>
        </w:tc>
        <w:tc>
          <w:tcPr>
            <w:tcW w:w="591" w:type="pct"/>
          </w:tcPr>
          <w:p w14:paraId="2C9734EC" w14:textId="27080458" w:rsidR="009A7BB9" w:rsidRPr="00134840" w:rsidRDefault="009A7BB9" w:rsidP="00613955">
            <w:pPr>
              <w:jc w:val="right"/>
              <w:rPr>
                <w:sz w:val="20"/>
                <w:szCs w:val="20"/>
              </w:rPr>
            </w:pPr>
          </w:p>
        </w:tc>
      </w:tr>
      <w:tr w:rsidR="009A7BB9" w:rsidRPr="00134840" w14:paraId="673AE340" w14:textId="77777777" w:rsidTr="00056B59">
        <w:tc>
          <w:tcPr>
            <w:tcW w:w="1217" w:type="pct"/>
          </w:tcPr>
          <w:p w14:paraId="14400454" w14:textId="4D42FD59" w:rsidR="009A7BB9" w:rsidRPr="00134840" w:rsidRDefault="009A7BB9" w:rsidP="007C71AD">
            <w:pPr>
              <w:rPr>
                <w:sz w:val="20"/>
                <w:szCs w:val="20"/>
              </w:rPr>
            </w:pPr>
          </w:p>
        </w:tc>
        <w:tc>
          <w:tcPr>
            <w:tcW w:w="641" w:type="pct"/>
          </w:tcPr>
          <w:p w14:paraId="76F2B91E" w14:textId="50734FC0" w:rsidR="009A7BB9" w:rsidRPr="00134840" w:rsidRDefault="009A7BB9" w:rsidP="00613955">
            <w:pPr>
              <w:jc w:val="right"/>
              <w:rPr>
                <w:sz w:val="20"/>
                <w:szCs w:val="20"/>
              </w:rPr>
            </w:pPr>
          </w:p>
        </w:tc>
        <w:tc>
          <w:tcPr>
            <w:tcW w:w="605" w:type="pct"/>
          </w:tcPr>
          <w:p w14:paraId="58B4B35A" w14:textId="56319002" w:rsidR="009A7BB9" w:rsidRPr="00134840" w:rsidRDefault="009A7BB9" w:rsidP="00613955">
            <w:pPr>
              <w:jc w:val="right"/>
              <w:rPr>
                <w:sz w:val="20"/>
                <w:szCs w:val="20"/>
              </w:rPr>
            </w:pPr>
          </w:p>
        </w:tc>
        <w:tc>
          <w:tcPr>
            <w:tcW w:w="589" w:type="pct"/>
          </w:tcPr>
          <w:p w14:paraId="27515C7D" w14:textId="1C7A021A" w:rsidR="009A7BB9" w:rsidRPr="00134840" w:rsidRDefault="009A7BB9" w:rsidP="00613955">
            <w:pPr>
              <w:jc w:val="right"/>
              <w:rPr>
                <w:sz w:val="20"/>
                <w:szCs w:val="20"/>
              </w:rPr>
            </w:pPr>
          </w:p>
        </w:tc>
        <w:tc>
          <w:tcPr>
            <w:tcW w:w="657" w:type="pct"/>
          </w:tcPr>
          <w:p w14:paraId="7755E440" w14:textId="5A181B32" w:rsidR="009A7BB9" w:rsidRPr="00134840" w:rsidRDefault="009A7BB9" w:rsidP="00613955">
            <w:pPr>
              <w:jc w:val="right"/>
              <w:rPr>
                <w:sz w:val="20"/>
                <w:szCs w:val="20"/>
              </w:rPr>
            </w:pPr>
          </w:p>
        </w:tc>
        <w:tc>
          <w:tcPr>
            <w:tcW w:w="700" w:type="pct"/>
          </w:tcPr>
          <w:p w14:paraId="352257F9" w14:textId="7F32975D" w:rsidR="009A7BB9" w:rsidRPr="00134840" w:rsidRDefault="009A7BB9" w:rsidP="00613955">
            <w:pPr>
              <w:jc w:val="right"/>
              <w:rPr>
                <w:sz w:val="20"/>
                <w:szCs w:val="20"/>
              </w:rPr>
            </w:pPr>
          </w:p>
        </w:tc>
        <w:tc>
          <w:tcPr>
            <w:tcW w:w="591" w:type="pct"/>
          </w:tcPr>
          <w:p w14:paraId="0195B484" w14:textId="6C2737E2" w:rsidR="009A7BB9" w:rsidRPr="00134840" w:rsidRDefault="009A7BB9" w:rsidP="00613955">
            <w:pPr>
              <w:jc w:val="right"/>
              <w:rPr>
                <w:sz w:val="20"/>
                <w:szCs w:val="20"/>
              </w:rPr>
            </w:pPr>
          </w:p>
        </w:tc>
      </w:tr>
      <w:tr w:rsidR="009A7BB9" w:rsidRPr="00134840" w14:paraId="6FBCB7EC" w14:textId="77777777" w:rsidTr="00056B59">
        <w:tc>
          <w:tcPr>
            <w:tcW w:w="1217" w:type="pct"/>
          </w:tcPr>
          <w:p w14:paraId="592CEA0A" w14:textId="30AB47A4" w:rsidR="009A7BB9" w:rsidRPr="00134840" w:rsidRDefault="009A7BB9" w:rsidP="007C71AD">
            <w:pPr>
              <w:rPr>
                <w:sz w:val="20"/>
                <w:szCs w:val="20"/>
              </w:rPr>
            </w:pPr>
          </w:p>
        </w:tc>
        <w:tc>
          <w:tcPr>
            <w:tcW w:w="641" w:type="pct"/>
          </w:tcPr>
          <w:p w14:paraId="2B1B5421" w14:textId="674B57C7" w:rsidR="009A7BB9" w:rsidRPr="00134840" w:rsidRDefault="009A7BB9" w:rsidP="00613955">
            <w:pPr>
              <w:jc w:val="right"/>
              <w:rPr>
                <w:sz w:val="20"/>
                <w:szCs w:val="20"/>
              </w:rPr>
            </w:pPr>
          </w:p>
        </w:tc>
        <w:tc>
          <w:tcPr>
            <w:tcW w:w="605" w:type="pct"/>
          </w:tcPr>
          <w:p w14:paraId="52774F4D" w14:textId="4E3EB1A3" w:rsidR="009A7BB9" w:rsidRPr="00134840" w:rsidRDefault="009A7BB9" w:rsidP="00613955">
            <w:pPr>
              <w:jc w:val="right"/>
              <w:rPr>
                <w:sz w:val="20"/>
                <w:szCs w:val="20"/>
              </w:rPr>
            </w:pPr>
          </w:p>
        </w:tc>
        <w:tc>
          <w:tcPr>
            <w:tcW w:w="589" w:type="pct"/>
          </w:tcPr>
          <w:p w14:paraId="462A2A98" w14:textId="761B9D9A" w:rsidR="009A7BB9" w:rsidRPr="00134840" w:rsidRDefault="009A7BB9" w:rsidP="00613955">
            <w:pPr>
              <w:jc w:val="right"/>
              <w:rPr>
                <w:sz w:val="20"/>
                <w:szCs w:val="20"/>
              </w:rPr>
            </w:pPr>
          </w:p>
        </w:tc>
        <w:tc>
          <w:tcPr>
            <w:tcW w:w="657" w:type="pct"/>
          </w:tcPr>
          <w:p w14:paraId="5AB0D917" w14:textId="3E4437A9" w:rsidR="009A7BB9" w:rsidRPr="00134840" w:rsidRDefault="009A7BB9" w:rsidP="00613955">
            <w:pPr>
              <w:jc w:val="right"/>
              <w:rPr>
                <w:sz w:val="20"/>
                <w:szCs w:val="20"/>
              </w:rPr>
            </w:pPr>
          </w:p>
        </w:tc>
        <w:tc>
          <w:tcPr>
            <w:tcW w:w="700" w:type="pct"/>
          </w:tcPr>
          <w:p w14:paraId="4D853952" w14:textId="3F901451" w:rsidR="009A7BB9" w:rsidRPr="00134840" w:rsidRDefault="009A7BB9" w:rsidP="00613955">
            <w:pPr>
              <w:jc w:val="right"/>
              <w:rPr>
                <w:sz w:val="20"/>
                <w:szCs w:val="20"/>
              </w:rPr>
            </w:pPr>
          </w:p>
        </w:tc>
        <w:tc>
          <w:tcPr>
            <w:tcW w:w="591" w:type="pct"/>
          </w:tcPr>
          <w:p w14:paraId="0AF4E332" w14:textId="14250510" w:rsidR="009A7BB9" w:rsidRPr="00134840" w:rsidRDefault="009A7BB9" w:rsidP="00613955">
            <w:pPr>
              <w:jc w:val="right"/>
              <w:rPr>
                <w:sz w:val="20"/>
                <w:szCs w:val="20"/>
              </w:rPr>
            </w:pPr>
          </w:p>
        </w:tc>
      </w:tr>
      <w:tr w:rsidR="009A7BB9" w:rsidRPr="00134840" w14:paraId="3F2FD2A2" w14:textId="77777777" w:rsidTr="00056B59">
        <w:tc>
          <w:tcPr>
            <w:tcW w:w="1217" w:type="pct"/>
          </w:tcPr>
          <w:p w14:paraId="35E8D2DE" w14:textId="699B24C5" w:rsidR="009A7BB9" w:rsidRPr="00134840" w:rsidRDefault="009A7BB9" w:rsidP="007C71AD">
            <w:pPr>
              <w:rPr>
                <w:sz w:val="20"/>
                <w:szCs w:val="20"/>
              </w:rPr>
            </w:pPr>
          </w:p>
        </w:tc>
        <w:tc>
          <w:tcPr>
            <w:tcW w:w="641" w:type="pct"/>
          </w:tcPr>
          <w:p w14:paraId="3FEE6B7C" w14:textId="2F2987CC" w:rsidR="009A7BB9" w:rsidRPr="00134840" w:rsidRDefault="009A7BB9" w:rsidP="00613955">
            <w:pPr>
              <w:jc w:val="right"/>
              <w:rPr>
                <w:sz w:val="20"/>
                <w:szCs w:val="20"/>
              </w:rPr>
            </w:pPr>
          </w:p>
        </w:tc>
        <w:tc>
          <w:tcPr>
            <w:tcW w:w="605" w:type="pct"/>
          </w:tcPr>
          <w:p w14:paraId="389E4FE9" w14:textId="624D6593" w:rsidR="009A7BB9" w:rsidRPr="00134840" w:rsidRDefault="009A7BB9" w:rsidP="00613955">
            <w:pPr>
              <w:jc w:val="right"/>
              <w:rPr>
                <w:sz w:val="20"/>
                <w:szCs w:val="20"/>
              </w:rPr>
            </w:pPr>
          </w:p>
        </w:tc>
        <w:tc>
          <w:tcPr>
            <w:tcW w:w="589" w:type="pct"/>
          </w:tcPr>
          <w:p w14:paraId="2C6C6BA5" w14:textId="621C6355" w:rsidR="009A7BB9" w:rsidRPr="00134840" w:rsidRDefault="009A7BB9" w:rsidP="00613955">
            <w:pPr>
              <w:jc w:val="right"/>
              <w:rPr>
                <w:sz w:val="20"/>
                <w:szCs w:val="20"/>
              </w:rPr>
            </w:pPr>
          </w:p>
        </w:tc>
        <w:tc>
          <w:tcPr>
            <w:tcW w:w="657" w:type="pct"/>
          </w:tcPr>
          <w:p w14:paraId="566A7627" w14:textId="1DE6E74D" w:rsidR="009A7BB9" w:rsidRPr="00134840" w:rsidRDefault="009A7BB9" w:rsidP="00613955">
            <w:pPr>
              <w:jc w:val="right"/>
              <w:rPr>
                <w:sz w:val="20"/>
                <w:szCs w:val="20"/>
              </w:rPr>
            </w:pPr>
          </w:p>
        </w:tc>
        <w:tc>
          <w:tcPr>
            <w:tcW w:w="700" w:type="pct"/>
          </w:tcPr>
          <w:p w14:paraId="4D438E82" w14:textId="6F9948EF" w:rsidR="009A7BB9" w:rsidRPr="00134840" w:rsidRDefault="009A7BB9" w:rsidP="00613955">
            <w:pPr>
              <w:jc w:val="right"/>
              <w:rPr>
                <w:sz w:val="20"/>
                <w:szCs w:val="20"/>
              </w:rPr>
            </w:pPr>
          </w:p>
        </w:tc>
        <w:tc>
          <w:tcPr>
            <w:tcW w:w="591" w:type="pct"/>
          </w:tcPr>
          <w:p w14:paraId="33BEF0FC" w14:textId="659CC6FF" w:rsidR="009A7BB9" w:rsidRPr="00134840" w:rsidRDefault="009A7BB9" w:rsidP="00613955">
            <w:pPr>
              <w:jc w:val="right"/>
              <w:rPr>
                <w:sz w:val="20"/>
                <w:szCs w:val="20"/>
              </w:rPr>
            </w:pPr>
          </w:p>
        </w:tc>
      </w:tr>
      <w:tr w:rsidR="009A7BB9" w:rsidRPr="00134840" w14:paraId="0E3B2D7C" w14:textId="77777777" w:rsidTr="00056B59">
        <w:tc>
          <w:tcPr>
            <w:tcW w:w="1217" w:type="pct"/>
          </w:tcPr>
          <w:p w14:paraId="28B05796" w14:textId="4DD106C0" w:rsidR="009A7BB9" w:rsidRPr="00134840" w:rsidRDefault="009A7BB9" w:rsidP="007C71AD">
            <w:pPr>
              <w:rPr>
                <w:sz w:val="20"/>
                <w:szCs w:val="20"/>
              </w:rPr>
            </w:pPr>
          </w:p>
        </w:tc>
        <w:tc>
          <w:tcPr>
            <w:tcW w:w="641" w:type="pct"/>
          </w:tcPr>
          <w:p w14:paraId="101CDAF4" w14:textId="29A80DE3" w:rsidR="009A7BB9" w:rsidRPr="00134840" w:rsidRDefault="009A7BB9" w:rsidP="00613955">
            <w:pPr>
              <w:jc w:val="right"/>
              <w:rPr>
                <w:sz w:val="20"/>
                <w:szCs w:val="20"/>
              </w:rPr>
            </w:pPr>
          </w:p>
        </w:tc>
        <w:tc>
          <w:tcPr>
            <w:tcW w:w="605" w:type="pct"/>
          </w:tcPr>
          <w:p w14:paraId="3E0884BA" w14:textId="3423F3D1" w:rsidR="009A7BB9" w:rsidRPr="00134840" w:rsidRDefault="009A7BB9" w:rsidP="00613955">
            <w:pPr>
              <w:jc w:val="right"/>
              <w:rPr>
                <w:sz w:val="20"/>
                <w:szCs w:val="20"/>
              </w:rPr>
            </w:pPr>
          </w:p>
        </w:tc>
        <w:tc>
          <w:tcPr>
            <w:tcW w:w="589" w:type="pct"/>
          </w:tcPr>
          <w:p w14:paraId="67D8B55A" w14:textId="34E5773E" w:rsidR="009A7BB9" w:rsidRPr="00134840" w:rsidRDefault="009A7BB9" w:rsidP="00613955">
            <w:pPr>
              <w:jc w:val="right"/>
              <w:rPr>
                <w:sz w:val="20"/>
                <w:szCs w:val="20"/>
              </w:rPr>
            </w:pPr>
          </w:p>
        </w:tc>
        <w:tc>
          <w:tcPr>
            <w:tcW w:w="657" w:type="pct"/>
          </w:tcPr>
          <w:p w14:paraId="7FB2191B" w14:textId="163F853B" w:rsidR="009A7BB9" w:rsidRPr="00134840" w:rsidRDefault="009A7BB9" w:rsidP="00613955">
            <w:pPr>
              <w:jc w:val="right"/>
              <w:rPr>
                <w:sz w:val="20"/>
                <w:szCs w:val="20"/>
              </w:rPr>
            </w:pPr>
          </w:p>
        </w:tc>
        <w:tc>
          <w:tcPr>
            <w:tcW w:w="700" w:type="pct"/>
          </w:tcPr>
          <w:p w14:paraId="6E7A11B9" w14:textId="277563DB" w:rsidR="009A7BB9" w:rsidRPr="00134840" w:rsidRDefault="009A7BB9" w:rsidP="00613955">
            <w:pPr>
              <w:jc w:val="right"/>
              <w:rPr>
                <w:sz w:val="20"/>
                <w:szCs w:val="20"/>
              </w:rPr>
            </w:pPr>
          </w:p>
        </w:tc>
        <w:tc>
          <w:tcPr>
            <w:tcW w:w="591" w:type="pct"/>
          </w:tcPr>
          <w:p w14:paraId="5C06DC38" w14:textId="2640AA9A" w:rsidR="009A7BB9" w:rsidRPr="00134840" w:rsidRDefault="009A7BB9" w:rsidP="00613955">
            <w:pPr>
              <w:jc w:val="right"/>
              <w:rPr>
                <w:sz w:val="20"/>
                <w:szCs w:val="20"/>
              </w:rPr>
            </w:pPr>
          </w:p>
        </w:tc>
      </w:tr>
      <w:tr w:rsidR="009A7BB9" w:rsidRPr="00134840" w14:paraId="34B346DF" w14:textId="77777777" w:rsidTr="00056B59">
        <w:tc>
          <w:tcPr>
            <w:tcW w:w="1217" w:type="pct"/>
          </w:tcPr>
          <w:p w14:paraId="0F4C990F" w14:textId="0D63099E" w:rsidR="009A7BB9" w:rsidRPr="00134840" w:rsidRDefault="009A7BB9" w:rsidP="007C71AD">
            <w:pPr>
              <w:rPr>
                <w:sz w:val="20"/>
                <w:szCs w:val="20"/>
              </w:rPr>
            </w:pPr>
          </w:p>
        </w:tc>
        <w:tc>
          <w:tcPr>
            <w:tcW w:w="641" w:type="pct"/>
          </w:tcPr>
          <w:p w14:paraId="089891F8" w14:textId="22F4F001" w:rsidR="009A7BB9" w:rsidRPr="00134840" w:rsidRDefault="009A7BB9" w:rsidP="00613955">
            <w:pPr>
              <w:jc w:val="right"/>
              <w:rPr>
                <w:sz w:val="20"/>
                <w:szCs w:val="20"/>
              </w:rPr>
            </w:pPr>
          </w:p>
        </w:tc>
        <w:tc>
          <w:tcPr>
            <w:tcW w:w="605" w:type="pct"/>
          </w:tcPr>
          <w:p w14:paraId="60248F70" w14:textId="23489FB7" w:rsidR="009A7BB9" w:rsidRPr="00134840" w:rsidRDefault="009A7BB9" w:rsidP="00613955">
            <w:pPr>
              <w:jc w:val="right"/>
              <w:rPr>
                <w:sz w:val="20"/>
                <w:szCs w:val="20"/>
              </w:rPr>
            </w:pPr>
          </w:p>
        </w:tc>
        <w:tc>
          <w:tcPr>
            <w:tcW w:w="589" w:type="pct"/>
          </w:tcPr>
          <w:p w14:paraId="759FAC4D" w14:textId="394205CE" w:rsidR="009A7BB9" w:rsidRPr="00134840" w:rsidRDefault="009A7BB9" w:rsidP="00613955">
            <w:pPr>
              <w:jc w:val="right"/>
              <w:rPr>
                <w:sz w:val="20"/>
                <w:szCs w:val="20"/>
              </w:rPr>
            </w:pPr>
          </w:p>
        </w:tc>
        <w:tc>
          <w:tcPr>
            <w:tcW w:w="657" w:type="pct"/>
          </w:tcPr>
          <w:p w14:paraId="09A20667" w14:textId="73E43E86" w:rsidR="009A7BB9" w:rsidRPr="00134840" w:rsidRDefault="009A7BB9" w:rsidP="00613955">
            <w:pPr>
              <w:jc w:val="right"/>
              <w:rPr>
                <w:sz w:val="20"/>
                <w:szCs w:val="20"/>
              </w:rPr>
            </w:pPr>
          </w:p>
        </w:tc>
        <w:tc>
          <w:tcPr>
            <w:tcW w:w="700" w:type="pct"/>
          </w:tcPr>
          <w:p w14:paraId="27DC5DC8" w14:textId="6DF6CE35" w:rsidR="009A7BB9" w:rsidRPr="00134840" w:rsidRDefault="009A7BB9" w:rsidP="00613955">
            <w:pPr>
              <w:jc w:val="right"/>
              <w:rPr>
                <w:sz w:val="20"/>
                <w:szCs w:val="20"/>
              </w:rPr>
            </w:pPr>
          </w:p>
        </w:tc>
        <w:tc>
          <w:tcPr>
            <w:tcW w:w="591" w:type="pct"/>
          </w:tcPr>
          <w:p w14:paraId="4C069C9E" w14:textId="5F7AF7D3" w:rsidR="009A7BB9" w:rsidRPr="00134840" w:rsidRDefault="009A7BB9" w:rsidP="00613955">
            <w:pPr>
              <w:jc w:val="right"/>
              <w:rPr>
                <w:sz w:val="20"/>
                <w:szCs w:val="20"/>
              </w:rPr>
            </w:pPr>
          </w:p>
        </w:tc>
      </w:tr>
      <w:tr w:rsidR="009A7BB9" w:rsidRPr="00134840" w14:paraId="6841A4D1" w14:textId="77777777" w:rsidTr="00056B59">
        <w:tc>
          <w:tcPr>
            <w:tcW w:w="1217" w:type="pct"/>
          </w:tcPr>
          <w:p w14:paraId="5CB29AF2" w14:textId="327F34CD" w:rsidR="009A7BB9" w:rsidRPr="00134840" w:rsidRDefault="009A7BB9" w:rsidP="007C71AD">
            <w:pPr>
              <w:rPr>
                <w:sz w:val="20"/>
                <w:szCs w:val="20"/>
              </w:rPr>
            </w:pPr>
          </w:p>
        </w:tc>
        <w:tc>
          <w:tcPr>
            <w:tcW w:w="641" w:type="pct"/>
          </w:tcPr>
          <w:p w14:paraId="4AEF301F" w14:textId="71D21177" w:rsidR="009A7BB9" w:rsidRPr="00134840" w:rsidRDefault="009A7BB9" w:rsidP="00613955">
            <w:pPr>
              <w:jc w:val="right"/>
              <w:rPr>
                <w:sz w:val="20"/>
                <w:szCs w:val="20"/>
              </w:rPr>
            </w:pPr>
          </w:p>
        </w:tc>
        <w:tc>
          <w:tcPr>
            <w:tcW w:w="605" w:type="pct"/>
          </w:tcPr>
          <w:p w14:paraId="5515F8EA" w14:textId="11BD3937" w:rsidR="009A7BB9" w:rsidRPr="00134840" w:rsidRDefault="009A7BB9" w:rsidP="00613955">
            <w:pPr>
              <w:jc w:val="right"/>
              <w:rPr>
                <w:sz w:val="20"/>
                <w:szCs w:val="20"/>
              </w:rPr>
            </w:pPr>
          </w:p>
        </w:tc>
        <w:tc>
          <w:tcPr>
            <w:tcW w:w="589" w:type="pct"/>
          </w:tcPr>
          <w:p w14:paraId="46FB192D" w14:textId="377C5E7F" w:rsidR="009A7BB9" w:rsidRPr="00134840" w:rsidRDefault="009A7BB9" w:rsidP="00613955">
            <w:pPr>
              <w:jc w:val="right"/>
              <w:rPr>
                <w:sz w:val="20"/>
                <w:szCs w:val="20"/>
              </w:rPr>
            </w:pPr>
          </w:p>
        </w:tc>
        <w:tc>
          <w:tcPr>
            <w:tcW w:w="657" w:type="pct"/>
          </w:tcPr>
          <w:p w14:paraId="2A01A9F7" w14:textId="4D41E468" w:rsidR="009A7BB9" w:rsidRPr="00134840" w:rsidRDefault="009A7BB9" w:rsidP="00613955">
            <w:pPr>
              <w:jc w:val="right"/>
              <w:rPr>
                <w:sz w:val="20"/>
                <w:szCs w:val="20"/>
              </w:rPr>
            </w:pPr>
          </w:p>
        </w:tc>
        <w:tc>
          <w:tcPr>
            <w:tcW w:w="700" w:type="pct"/>
          </w:tcPr>
          <w:p w14:paraId="1CE241AC" w14:textId="4A67AD44" w:rsidR="009A7BB9" w:rsidRPr="00134840" w:rsidRDefault="009A7BB9" w:rsidP="00613955">
            <w:pPr>
              <w:jc w:val="right"/>
              <w:rPr>
                <w:sz w:val="20"/>
                <w:szCs w:val="20"/>
              </w:rPr>
            </w:pPr>
          </w:p>
        </w:tc>
        <w:tc>
          <w:tcPr>
            <w:tcW w:w="591" w:type="pct"/>
          </w:tcPr>
          <w:p w14:paraId="2EFE2E44" w14:textId="76B02B53" w:rsidR="009A7BB9" w:rsidRPr="00134840" w:rsidRDefault="009A7BB9" w:rsidP="00613955">
            <w:pPr>
              <w:jc w:val="right"/>
              <w:rPr>
                <w:sz w:val="20"/>
                <w:szCs w:val="20"/>
              </w:rPr>
            </w:pPr>
          </w:p>
        </w:tc>
      </w:tr>
      <w:tr w:rsidR="009A7BB9" w:rsidRPr="00134840" w14:paraId="08E902A6" w14:textId="77777777" w:rsidTr="00056B59">
        <w:tc>
          <w:tcPr>
            <w:tcW w:w="1217" w:type="pct"/>
          </w:tcPr>
          <w:p w14:paraId="395CD605" w14:textId="7C74A903" w:rsidR="009A7BB9" w:rsidRPr="00134840" w:rsidRDefault="009A7BB9" w:rsidP="007C71AD">
            <w:pPr>
              <w:rPr>
                <w:sz w:val="20"/>
                <w:szCs w:val="20"/>
              </w:rPr>
            </w:pPr>
          </w:p>
        </w:tc>
        <w:tc>
          <w:tcPr>
            <w:tcW w:w="641" w:type="pct"/>
          </w:tcPr>
          <w:p w14:paraId="398B4D77" w14:textId="6EA95941" w:rsidR="009A7BB9" w:rsidRPr="00134840" w:rsidRDefault="009A7BB9" w:rsidP="00613955">
            <w:pPr>
              <w:jc w:val="right"/>
              <w:rPr>
                <w:sz w:val="20"/>
                <w:szCs w:val="20"/>
              </w:rPr>
            </w:pPr>
          </w:p>
        </w:tc>
        <w:tc>
          <w:tcPr>
            <w:tcW w:w="605" w:type="pct"/>
          </w:tcPr>
          <w:p w14:paraId="3027AB4B" w14:textId="14BC2AA8" w:rsidR="009A7BB9" w:rsidRPr="00134840" w:rsidRDefault="009A7BB9" w:rsidP="00613955">
            <w:pPr>
              <w:jc w:val="right"/>
              <w:rPr>
                <w:sz w:val="20"/>
                <w:szCs w:val="20"/>
              </w:rPr>
            </w:pPr>
          </w:p>
        </w:tc>
        <w:tc>
          <w:tcPr>
            <w:tcW w:w="589" w:type="pct"/>
          </w:tcPr>
          <w:p w14:paraId="7CE326A6" w14:textId="5DB658DF" w:rsidR="009A7BB9" w:rsidRPr="00134840" w:rsidRDefault="009A7BB9" w:rsidP="00613955">
            <w:pPr>
              <w:jc w:val="right"/>
              <w:rPr>
                <w:sz w:val="20"/>
                <w:szCs w:val="20"/>
              </w:rPr>
            </w:pPr>
          </w:p>
        </w:tc>
        <w:tc>
          <w:tcPr>
            <w:tcW w:w="657" w:type="pct"/>
          </w:tcPr>
          <w:p w14:paraId="314E964E" w14:textId="450AE00B" w:rsidR="009A7BB9" w:rsidRPr="00134840" w:rsidRDefault="009A7BB9" w:rsidP="00613955">
            <w:pPr>
              <w:jc w:val="right"/>
              <w:rPr>
                <w:sz w:val="20"/>
                <w:szCs w:val="20"/>
              </w:rPr>
            </w:pPr>
          </w:p>
        </w:tc>
        <w:tc>
          <w:tcPr>
            <w:tcW w:w="700" w:type="pct"/>
          </w:tcPr>
          <w:p w14:paraId="2EE90CAC" w14:textId="7A8BB131" w:rsidR="009A7BB9" w:rsidRPr="00134840" w:rsidRDefault="009A7BB9" w:rsidP="00613955">
            <w:pPr>
              <w:jc w:val="right"/>
              <w:rPr>
                <w:sz w:val="20"/>
                <w:szCs w:val="20"/>
              </w:rPr>
            </w:pPr>
          </w:p>
        </w:tc>
        <w:tc>
          <w:tcPr>
            <w:tcW w:w="591" w:type="pct"/>
          </w:tcPr>
          <w:p w14:paraId="3D97F043" w14:textId="1BD3F865" w:rsidR="009A7BB9" w:rsidRPr="00134840" w:rsidRDefault="009A7BB9" w:rsidP="00613955">
            <w:pPr>
              <w:jc w:val="right"/>
              <w:rPr>
                <w:sz w:val="20"/>
                <w:szCs w:val="20"/>
              </w:rPr>
            </w:pPr>
          </w:p>
        </w:tc>
      </w:tr>
      <w:tr w:rsidR="009A7BB9" w:rsidRPr="00134840" w14:paraId="4B217B91" w14:textId="77777777" w:rsidTr="00056B59">
        <w:tc>
          <w:tcPr>
            <w:tcW w:w="1217" w:type="pct"/>
          </w:tcPr>
          <w:p w14:paraId="6E1758A4" w14:textId="607FE244" w:rsidR="009A7BB9" w:rsidRPr="00134840" w:rsidRDefault="009A7BB9" w:rsidP="007C71AD">
            <w:pPr>
              <w:rPr>
                <w:sz w:val="20"/>
                <w:szCs w:val="20"/>
              </w:rPr>
            </w:pPr>
          </w:p>
        </w:tc>
        <w:tc>
          <w:tcPr>
            <w:tcW w:w="641" w:type="pct"/>
          </w:tcPr>
          <w:p w14:paraId="10B09094" w14:textId="4CB8F55A" w:rsidR="009A7BB9" w:rsidRPr="00134840" w:rsidRDefault="009A7BB9" w:rsidP="00613955">
            <w:pPr>
              <w:jc w:val="right"/>
              <w:rPr>
                <w:sz w:val="20"/>
                <w:szCs w:val="20"/>
              </w:rPr>
            </w:pPr>
          </w:p>
        </w:tc>
        <w:tc>
          <w:tcPr>
            <w:tcW w:w="605" w:type="pct"/>
          </w:tcPr>
          <w:p w14:paraId="60A74120" w14:textId="5BDBA7AB" w:rsidR="009A7BB9" w:rsidRPr="00134840" w:rsidRDefault="009A7BB9" w:rsidP="00613955">
            <w:pPr>
              <w:jc w:val="right"/>
              <w:rPr>
                <w:sz w:val="20"/>
                <w:szCs w:val="20"/>
              </w:rPr>
            </w:pPr>
          </w:p>
        </w:tc>
        <w:tc>
          <w:tcPr>
            <w:tcW w:w="589" w:type="pct"/>
          </w:tcPr>
          <w:p w14:paraId="0B7A4DC8" w14:textId="0253A38F" w:rsidR="009A7BB9" w:rsidRPr="00134840" w:rsidRDefault="009A7BB9" w:rsidP="00613955">
            <w:pPr>
              <w:jc w:val="right"/>
              <w:rPr>
                <w:sz w:val="20"/>
                <w:szCs w:val="20"/>
              </w:rPr>
            </w:pPr>
          </w:p>
        </w:tc>
        <w:tc>
          <w:tcPr>
            <w:tcW w:w="657" w:type="pct"/>
          </w:tcPr>
          <w:p w14:paraId="6E06AD5F" w14:textId="2504D277" w:rsidR="009A7BB9" w:rsidRPr="00134840" w:rsidRDefault="009A7BB9" w:rsidP="00613955">
            <w:pPr>
              <w:jc w:val="right"/>
              <w:rPr>
                <w:sz w:val="20"/>
                <w:szCs w:val="20"/>
              </w:rPr>
            </w:pPr>
          </w:p>
        </w:tc>
        <w:tc>
          <w:tcPr>
            <w:tcW w:w="700" w:type="pct"/>
          </w:tcPr>
          <w:p w14:paraId="11360CCD" w14:textId="16F0472E" w:rsidR="009A7BB9" w:rsidRPr="00134840" w:rsidRDefault="009A7BB9" w:rsidP="00613955">
            <w:pPr>
              <w:jc w:val="right"/>
              <w:rPr>
                <w:sz w:val="20"/>
                <w:szCs w:val="20"/>
              </w:rPr>
            </w:pPr>
          </w:p>
        </w:tc>
        <w:tc>
          <w:tcPr>
            <w:tcW w:w="591" w:type="pct"/>
          </w:tcPr>
          <w:p w14:paraId="6195CE8A" w14:textId="2285D5DC" w:rsidR="009A7BB9" w:rsidRPr="00134840" w:rsidRDefault="009A7BB9" w:rsidP="00613955">
            <w:pPr>
              <w:jc w:val="right"/>
              <w:rPr>
                <w:sz w:val="20"/>
                <w:szCs w:val="20"/>
              </w:rPr>
            </w:pPr>
          </w:p>
        </w:tc>
      </w:tr>
      <w:tr w:rsidR="009A7BB9" w:rsidRPr="00134840" w14:paraId="3F38882A" w14:textId="77777777" w:rsidTr="00056B59">
        <w:tc>
          <w:tcPr>
            <w:tcW w:w="1217" w:type="pct"/>
          </w:tcPr>
          <w:p w14:paraId="5E8E580B" w14:textId="14DDA88F" w:rsidR="009A7BB9" w:rsidRPr="00134840" w:rsidRDefault="009A7BB9" w:rsidP="007C71AD">
            <w:pPr>
              <w:rPr>
                <w:sz w:val="20"/>
                <w:szCs w:val="20"/>
              </w:rPr>
            </w:pPr>
          </w:p>
        </w:tc>
        <w:tc>
          <w:tcPr>
            <w:tcW w:w="641" w:type="pct"/>
          </w:tcPr>
          <w:p w14:paraId="15D48D31" w14:textId="6639A698" w:rsidR="009A7BB9" w:rsidRPr="00134840" w:rsidRDefault="009A7BB9" w:rsidP="00613955">
            <w:pPr>
              <w:jc w:val="right"/>
              <w:rPr>
                <w:sz w:val="20"/>
                <w:szCs w:val="20"/>
              </w:rPr>
            </w:pPr>
          </w:p>
        </w:tc>
        <w:tc>
          <w:tcPr>
            <w:tcW w:w="605" w:type="pct"/>
          </w:tcPr>
          <w:p w14:paraId="1639598F" w14:textId="77142BA7" w:rsidR="009A7BB9" w:rsidRPr="00134840" w:rsidRDefault="009A7BB9" w:rsidP="00613955">
            <w:pPr>
              <w:jc w:val="right"/>
              <w:rPr>
                <w:sz w:val="20"/>
                <w:szCs w:val="20"/>
              </w:rPr>
            </w:pPr>
          </w:p>
        </w:tc>
        <w:tc>
          <w:tcPr>
            <w:tcW w:w="589" w:type="pct"/>
          </w:tcPr>
          <w:p w14:paraId="312D84BD" w14:textId="5D90427D" w:rsidR="009A7BB9" w:rsidRPr="00134840" w:rsidRDefault="009A7BB9" w:rsidP="00613955">
            <w:pPr>
              <w:jc w:val="right"/>
              <w:rPr>
                <w:sz w:val="20"/>
                <w:szCs w:val="20"/>
              </w:rPr>
            </w:pPr>
          </w:p>
        </w:tc>
        <w:tc>
          <w:tcPr>
            <w:tcW w:w="657" w:type="pct"/>
          </w:tcPr>
          <w:p w14:paraId="3A4A0C92" w14:textId="18B64F17" w:rsidR="009A7BB9" w:rsidRPr="00134840" w:rsidRDefault="009A7BB9" w:rsidP="00613955">
            <w:pPr>
              <w:jc w:val="right"/>
              <w:rPr>
                <w:sz w:val="20"/>
                <w:szCs w:val="20"/>
              </w:rPr>
            </w:pPr>
          </w:p>
        </w:tc>
        <w:tc>
          <w:tcPr>
            <w:tcW w:w="700" w:type="pct"/>
          </w:tcPr>
          <w:p w14:paraId="45D10293" w14:textId="75D725BB" w:rsidR="009A7BB9" w:rsidRPr="00134840" w:rsidRDefault="009A7BB9" w:rsidP="00613955">
            <w:pPr>
              <w:jc w:val="right"/>
              <w:rPr>
                <w:sz w:val="20"/>
                <w:szCs w:val="20"/>
              </w:rPr>
            </w:pPr>
          </w:p>
        </w:tc>
        <w:tc>
          <w:tcPr>
            <w:tcW w:w="591" w:type="pct"/>
          </w:tcPr>
          <w:p w14:paraId="7E5C8A74" w14:textId="6136E303" w:rsidR="009A7BB9" w:rsidRPr="00134840" w:rsidRDefault="009A7BB9" w:rsidP="00613955">
            <w:pPr>
              <w:jc w:val="right"/>
              <w:rPr>
                <w:sz w:val="20"/>
                <w:szCs w:val="20"/>
              </w:rPr>
            </w:pPr>
          </w:p>
        </w:tc>
      </w:tr>
      <w:tr w:rsidR="009A7BB9" w:rsidRPr="00134840" w14:paraId="12DE8786" w14:textId="77777777" w:rsidTr="00056B59">
        <w:tc>
          <w:tcPr>
            <w:tcW w:w="1217" w:type="pct"/>
          </w:tcPr>
          <w:p w14:paraId="76CC8F31" w14:textId="303093B1" w:rsidR="009A7BB9" w:rsidRPr="00134840" w:rsidRDefault="009A7BB9" w:rsidP="007C71AD">
            <w:pPr>
              <w:rPr>
                <w:sz w:val="20"/>
                <w:szCs w:val="20"/>
              </w:rPr>
            </w:pPr>
          </w:p>
        </w:tc>
        <w:tc>
          <w:tcPr>
            <w:tcW w:w="641" w:type="pct"/>
          </w:tcPr>
          <w:p w14:paraId="209E4623" w14:textId="29E235E0" w:rsidR="009A7BB9" w:rsidRPr="00134840" w:rsidRDefault="009A7BB9" w:rsidP="00613955">
            <w:pPr>
              <w:jc w:val="right"/>
              <w:rPr>
                <w:sz w:val="20"/>
                <w:szCs w:val="20"/>
              </w:rPr>
            </w:pPr>
          </w:p>
        </w:tc>
        <w:tc>
          <w:tcPr>
            <w:tcW w:w="605" w:type="pct"/>
          </w:tcPr>
          <w:p w14:paraId="72F55F97" w14:textId="551DE62D" w:rsidR="009A7BB9" w:rsidRPr="00134840" w:rsidRDefault="009A7BB9" w:rsidP="00613955">
            <w:pPr>
              <w:jc w:val="right"/>
              <w:rPr>
                <w:sz w:val="20"/>
                <w:szCs w:val="20"/>
              </w:rPr>
            </w:pPr>
          </w:p>
        </w:tc>
        <w:tc>
          <w:tcPr>
            <w:tcW w:w="589" w:type="pct"/>
          </w:tcPr>
          <w:p w14:paraId="4A610A82" w14:textId="1742179B" w:rsidR="009A7BB9" w:rsidRPr="00134840" w:rsidRDefault="009A7BB9" w:rsidP="00613955">
            <w:pPr>
              <w:jc w:val="right"/>
              <w:rPr>
                <w:sz w:val="20"/>
                <w:szCs w:val="20"/>
              </w:rPr>
            </w:pPr>
          </w:p>
        </w:tc>
        <w:tc>
          <w:tcPr>
            <w:tcW w:w="657" w:type="pct"/>
          </w:tcPr>
          <w:p w14:paraId="07DCF160" w14:textId="52B22EB2" w:rsidR="009A7BB9" w:rsidRPr="00134840" w:rsidRDefault="009A7BB9" w:rsidP="00613955">
            <w:pPr>
              <w:jc w:val="right"/>
              <w:rPr>
                <w:sz w:val="20"/>
                <w:szCs w:val="20"/>
              </w:rPr>
            </w:pPr>
          </w:p>
        </w:tc>
        <w:tc>
          <w:tcPr>
            <w:tcW w:w="700" w:type="pct"/>
          </w:tcPr>
          <w:p w14:paraId="4224A2AD" w14:textId="36340EFE" w:rsidR="009A7BB9" w:rsidRPr="00134840" w:rsidRDefault="009A7BB9" w:rsidP="00613955">
            <w:pPr>
              <w:jc w:val="right"/>
              <w:rPr>
                <w:sz w:val="20"/>
                <w:szCs w:val="20"/>
              </w:rPr>
            </w:pPr>
          </w:p>
        </w:tc>
        <w:tc>
          <w:tcPr>
            <w:tcW w:w="591" w:type="pct"/>
          </w:tcPr>
          <w:p w14:paraId="1281A689" w14:textId="67730FEC" w:rsidR="009A7BB9" w:rsidRPr="00134840" w:rsidRDefault="009A7BB9" w:rsidP="00613955">
            <w:pPr>
              <w:jc w:val="right"/>
              <w:rPr>
                <w:sz w:val="20"/>
                <w:szCs w:val="20"/>
              </w:rPr>
            </w:pPr>
          </w:p>
        </w:tc>
      </w:tr>
      <w:tr w:rsidR="009A7BB9" w:rsidRPr="00134840" w14:paraId="48271D82" w14:textId="77777777" w:rsidTr="00056B59">
        <w:tc>
          <w:tcPr>
            <w:tcW w:w="1217" w:type="pct"/>
          </w:tcPr>
          <w:p w14:paraId="7E01EA88" w14:textId="2505D9BA" w:rsidR="009A7BB9" w:rsidRPr="00134840" w:rsidRDefault="009A7BB9" w:rsidP="007C71AD">
            <w:pPr>
              <w:rPr>
                <w:sz w:val="20"/>
                <w:szCs w:val="20"/>
              </w:rPr>
            </w:pPr>
          </w:p>
        </w:tc>
        <w:tc>
          <w:tcPr>
            <w:tcW w:w="641" w:type="pct"/>
          </w:tcPr>
          <w:p w14:paraId="2A8F4EDB" w14:textId="5D1FD95A" w:rsidR="009A7BB9" w:rsidRPr="00134840" w:rsidRDefault="009A7BB9" w:rsidP="00613955">
            <w:pPr>
              <w:jc w:val="right"/>
              <w:rPr>
                <w:sz w:val="20"/>
                <w:szCs w:val="20"/>
              </w:rPr>
            </w:pPr>
          </w:p>
        </w:tc>
        <w:tc>
          <w:tcPr>
            <w:tcW w:w="605" w:type="pct"/>
          </w:tcPr>
          <w:p w14:paraId="56D0ED51" w14:textId="035E5635" w:rsidR="009A7BB9" w:rsidRPr="00134840" w:rsidRDefault="009A7BB9" w:rsidP="00613955">
            <w:pPr>
              <w:jc w:val="right"/>
              <w:rPr>
                <w:sz w:val="20"/>
                <w:szCs w:val="20"/>
              </w:rPr>
            </w:pPr>
          </w:p>
        </w:tc>
        <w:tc>
          <w:tcPr>
            <w:tcW w:w="589" w:type="pct"/>
          </w:tcPr>
          <w:p w14:paraId="282D1A63" w14:textId="7F6D1817" w:rsidR="009A7BB9" w:rsidRPr="00134840" w:rsidRDefault="009A7BB9" w:rsidP="00613955">
            <w:pPr>
              <w:jc w:val="right"/>
              <w:rPr>
                <w:sz w:val="20"/>
                <w:szCs w:val="20"/>
              </w:rPr>
            </w:pPr>
          </w:p>
        </w:tc>
        <w:tc>
          <w:tcPr>
            <w:tcW w:w="657" w:type="pct"/>
          </w:tcPr>
          <w:p w14:paraId="655A1943" w14:textId="774950EB" w:rsidR="009A7BB9" w:rsidRPr="00134840" w:rsidRDefault="009A7BB9" w:rsidP="00613955">
            <w:pPr>
              <w:jc w:val="right"/>
              <w:rPr>
                <w:sz w:val="20"/>
                <w:szCs w:val="20"/>
              </w:rPr>
            </w:pPr>
          </w:p>
        </w:tc>
        <w:tc>
          <w:tcPr>
            <w:tcW w:w="700" w:type="pct"/>
          </w:tcPr>
          <w:p w14:paraId="4C87FC40" w14:textId="61764060" w:rsidR="009A7BB9" w:rsidRPr="00134840" w:rsidRDefault="009A7BB9" w:rsidP="00613955">
            <w:pPr>
              <w:jc w:val="right"/>
              <w:rPr>
                <w:sz w:val="20"/>
                <w:szCs w:val="20"/>
              </w:rPr>
            </w:pPr>
          </w:p>
        </w:tc>
        <w:tc>
          <w:tcPr>
            <w:tcW w:w="591" w:type="pct"/>
          </w:tcPr>
          <w:p w14:paraId="17E50615" w14:textId="50C798AC" w:rsidR="009A7BB9" w:rsidRPr="00134840" w:rsidRDefault="009A7BB9" w:rsidP="00613955">
            <w:pPr>
              <w:jc w:val="right"/>
              <w:rPr>
                <w:sz w:val="20"/>
                <w:szCs w:val="20"/>
              </w:rPr>
            </w:pPr>
          </w:p>
        </w:tc>
      </w:tr>
      <w:tr w:rsidR="009A7BB9" w:rsidRPr="00134840" w14:paraId="51A6151B" w14:textId="77777777" w:rsidTr="00056B59">
        <w:tc>
          <w:tcPr>
            <w:tcW w:w="1217" w:type="pct"/>
          </w:tcPr>
          <w:p w14:paraId="1FA3E1D0" w14:textId="7A446CA7" w:rsidR="009A7BB9" w:rsidRPr="00134840" w:rsidRDefault="009A7BB9" w:rsidP="007C71AD">
            <w:pPr>
              <w:rPr>
                <w:sz w:val="20"/>
                <w:szCs w:val="20"/>
              </w:rPr>
            </w:pPr>
          </w:p>
        </w:tc>
        <w:tc>
          <w:tcPr>
            <w:tcW w:w="641" w:type="pct"/>
          </w:tcPr>
          <w:p w14:paraId="6D1ABD61" w14:textId="78332503" w:rsidR="009A7BB9" w:rsidRPr="00134840" w:rsidRDefault="009A7BB9" w:rsidP="00613955">
            <w:pPr>
              <w:jc w:val="right"/>
              <w:rPr>
                <w:sz w:val="20"/>
                <w:szCs w:val="20"/>
              </w:rPr>
            </w:pPr>
          </w:p>
        </w:tc>
        <w:tc>
          <w:tcPr>
            <w:tcW w:w="605" w:type="pct"/>
          </w:tcPr>
          <w:p w14:paraId="35E023C1" w14:textId="3644AAEF" w:rsidR="009A7BB9" w:rsidRPr="00134840" w:rsidRDefault="009A7BB9" w:rsidP="00613955">
            <w:pPr>
              <w:jc w:val="right"/>
              <w:rPr>
                <w:sz w:val="20"/>
                <w:szCs w:val="20"/>
              </w:rPr>
            </w:pPr>
          </w:p>
        </w:tc>
        <w:tc>
          <w:tcPr>
            <w:tcW w:w="589" w:type="pct"/>
          </w:tcPr>
          <w:p w14:paraId="72C88425" w14:textId="28632AC9" w:rsidR="009A7BB9" w:rsidRPr="00134840" w:rsidRDefault="009A7BB9" w:rsidP="00613955">
            <w:pPr>
              <w:jc w:val="right"/>
              <w:rPr>
                <w:sz w:val="20"/>
                <w:szCs w:val="20"/>
              </w:rPr>
            </w:pPr>
          </w:p>
        </w:tc>
        <w:tc>
          <w:tcPr>
            <w:tcW w:w="657" w:type="pct"/>
          </w:tcPr>
          <w:p w14:paraId="118261E6" w14:textId="4F9737ED" w:rsidR="009A7BB9" w:rsidRPr="00134840" w:rsidRDefault="009A7BB9" w:rsidP="00613955">
            <w:pPr>
              <w:jc w:val="right"/>
              <w:rPr>
                <w:sz w:val="20"/>
                <w:szCs w:val="20"/>
              </w:rPr>
            </w:pPr>
          </w:p>
        </w:tc>
        <w:tc>
          <w:tcPr>
            <w:tcW w:w="700" w:type="pct"/>
          </w:tcPr>
          <w:p w14:paraId="51F2821B" w14:textId="27F11B3B" w:rsidR="009A7BB9" w:rsidRPr="00134840" w:rsidRDefault="009A7BB9" w:rsidP="00613955">
            <w:pPr>
              <w:jc w:val="right"/>
              <w:rPr>
                <w:sz w:val="20"/>
                <w:szCs w:val="20"/>
              </w:rPr>
            </w:pPr>
          </w:p>
        </w:tc>
        <w:tc>
          <w:tcPr>
            <w:tcW w:w="591" w:type="pct"/>
          </w:tcPr>
          <w:p w14:paraId="5F761F92" w14:textId="52B21437" w:rsidR="009A7BB9" w:rsidRPr="00134840" w:rsidRDefault="009A7BB9" w:rsidP="00613955">
            <w:pPr>
              <w:jc w:val="right"/>
              <w:rPr>
                <w:sz w:val="20"/>
                <w:szCs w:val="20"/>
              </w:rPr>
            </w:pPr>
          </w:p>
        </w:tc>
      </w:tr>
    </w:tbl>
    <w:p w14:paraId="20D62253" w14:textId="77777777" w:rsidR="009A7BB9" w:rsidRDefault="009A7BB9" w:rsidP="009A7BB9"/>
    <w:p w14:paraId="51EF97A1" w14:textId="77777777" w:rsidR="009A7BB9" w:rsidRPr="00134840" w:rsidRDefault="009A7BB9" w:rsidP="009A7BB9">
      <w:pPr>
        <w:pStyle w:val="a9"/>
        <w:ind w:left="709"/>
        <w:jc w:val="both"/>
        <w:rPr>
          <w:b/>
          <w:color w:val="000000" w:themeColor="text1"/>
        </w:rPr>
      </w:pPr>
      <w:r w:rsidRPr="000B4E8B">
        <w:rPr>
          <w:b/>
          <w:color w:val="000000" w:themeColor="text1"/>
        </w:rPr>
        <w:t>3. Ползване на билки, г</w:t>
      </w:r>
      <w:r>
        <w:rPr>
          <w:b/>
          <w:color w:val="000000" w:themeColor="text1"/>
        </w:rPr>
        <w:t>ъби и други странични ползвания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254"/>
        <w:gridCol w:w="2254"/>
        <w:gridCol w:w="2255"/>
      </w:tblGrid>
      <w:tr w:rsidR="009A7BB9" w:rsidRPr="00B46F72" w14:paraId="1A242E1B" w14:textId="77777777" w:rsidTr="007C71AD">
        <w:tc>
          <w:tcPr>
            <w:tcW w:w="2321" w:type="dxa"/>
            <w:vMerge w:val="restart"/>
          </w:tcPr>
          <w:p w14:paraId="6F98CE48" w14:textId="77777777" w:rsidR="009A7BB9" w:rsidRPr="00B46F72" w:rsidRDefault="009A7BB9" w:rsidP="007C71AD">
            <w:pPr>
              <w:rPr>
                <w:b/>
              </w:rPr>
            </w:pPr>
            <w:r w:rsidRPr="00B46F72">
              <w:rPr>
                <w:b/>
              </w:rPr>
              <w:t>Вид разрешително</w:t>
            </w:r>
          </w:p>
        </w:tc>
        <w:tc>
          <w:tcPr>
            <w:tcW w:w="6967" w:type="dxa"/>
            <w:gridSpan w:val="3"/>
          </w:tcPr>
          <w:p w14:paraId="542E9558" w14:textId="77777777" w:rsidR="009A7BB9" w:rsidRPr="00B46F72" w:rsidRDefault="009A7BB9" w:rsidP="007C71AD">
            <w:pPr>
              <w:jc w:val="center"/>
              <w:rPr>
                <w:b/>
              </w:rPr>
            </w:pPr>
            <w:r w:rsidRPr="00B46F72">
              <w:rPr>
                <w:b/>
              </w:rPr>
              <w:t>Брой издадени разрешителни</w:t>
            </w:r>
          </w:p>
        </w:tc>
      </w:tr>
      <w:tr w:rsidR="009A7BB9" w:rsidRPr="00B46F72" w14:paraId="27D6644A" w14:textId="77777777" w:rsidTr="007C71AD">
        <w:tc>
          <w:tcPr>
            <w:tcW w:w="2321" w:type="dxa"/>
            <w:vMerge/>
          </w:tcPr>
          <w:p w14:paraId="7909932D" w14:textId="77777777" w:rsidR="009A7BB9" w:rsidRPr="00B46F72" w:rsidRDefault="009A7BB9" w:rsidP="007C71AD">
            <w:pPr>
              <w:rPr>
                <w:b/>
              </w:rPr>
            </w:pPr>
          </w:p>
        </w:tc>
        <w:tc>
          <w:tcPr>
            <w:tcW w:w="2322" w:type="dxa"/>
          </w:tcPr>
          <w:p w14:paraId="7F602F96" w14:textId="6B0060E7" w:rsidR="009A7BB9" w:rsidRPr="00B46F72" w:rsidRDefault="009A7BB9" w:rsidP="007C71AD">
            <w:pPr>
              <w:jc w:val="center"/>
              <w:rPr>
                <w:b/>
              </w:rPr>
            </w:pPr>
            <w:r w:rsidRPr="00B46F72">
              <w:rPr>
                <w:b/>
              </w:rPr>
              <w:t>201</w:t>
            </w:r>
            <w:r w:rsidR="00056B59">
              <w:rPr>
                <w:b/>
              </w:rPr>
              <w:t>7</w:t>
            </w:r>
          </w:p>
        </w:tc>
        <w:tc>
          <w:tcPr>
            <w:tcW w:w="2322" w:type="dxa"/>
          </w:tcPr>
          <w:p w14:paraId="280E92A4" w14:textId="742E9D56" w:rsidR="009A7BB9" w:rsidRPr="00B46F72" w:rsidRDefault="009A7BB9" w:rsidP="007C71AD">
            <w:pPr>
              <w:jc w:val="center"/>
              <w:rPr>
                <w:b/>
              </w:rPr>
            </w:pPr>
            <w:r w:rsidRPr="00B46F72">
              <w:rPr>
                <w:b/>
              </w:rPr>
              <w:t>201</w:t>
            </w:r>
            <w:r w:rsidR="00056B59">
              <w:rPr>
                <w:b/>
              </w:rPr>
              <w:t>6</w:t>
            </w:r>
          </w:p>
        </w:tc>
        <w:tc>
          <w:tcPr>
            <w:tcW w:w="2323" w:type="dxa"/>
          </w:tcPr>
          <w:p w14:paraId="521C6EE0" w14:textId="10DF0168" w:rsidR="009A7BB9" w:rsidRPr="00B46F72" w:rsidRDefault="009A7BB9" w:rsidP="007C71AD">
            <w:pPr>
              <w:jc w:val="center"/>
              <w:rPr>
                <w:b/>
              </w:rPr>
            </w:pPr>
            <w:r w:rsidRPr="00B46F72">
              <w:rPr>
                <w:b/>
              </w:rPr>
              <w:t>201</w:t>
            </w:r>
            <w:r w:rsidR="00056B59">
              <w:rPr>
                <w:b/>
              </w:rPr>
              <w:t>5</w:t>
            </w:r>
          </w:p>
        </w:tc>
      </w:tr>
      <w:tr w:rsidR="009A7BB9" w:rsidRPr="00B46F72" w14:paraId="50FB1016" w14:textId="77777777" w:rsidTr="007C71AD">
        <w:tc>
          <w:tcPr>
            <w:tcW w:w="2321" w:type="dxa"/>
          </w:tcPr>
          <w:p w14:paraId="66D22759" w14:textId="77777777" w:rsidR="009A7BB9" w:rsidRPr="00B46F72" w:rsidRDefault="009A7BB9" w:rsidP="007C71AD">
            <w:r w:rsidRPr="00B46F72">
              <w:t>Пчелини</w:t>
            </w:r>
          </w:p>
        </w:tc>
        <w:tc>
          <w:tcPr>
            <w:tcW w:w="2322" w:type="dxa"/>
          </w:tcPr>
          <w:p w14:paraId="273C7194" w14:textId="5BC8A531" w:rsidR="009A7BB9" w:rsidRPr="00613955" w:rsidRDefault="00056B59" w:rsidP="00056B59">
            <w:pPr>
              <w:jc w:val="center"/>
              <w:rPr>
                <w:highlight w:val="yellow"/>
              </w:rPr>
            </w:pPr>
            <w:r>
              <w:rPr>
                <w:highlight w:val="yellow"/>
              </w:rPr>
              <w:t>16</w:t>
            </w:r>
          </w:p>
        </w:tc>
        <w:tc>
          <w:tcPr>
            <w:tcW w:w="2322" w:type="dxa"/>
          </w:tcPr>
          <w:p w14:paraId="54DDF1FD" w14:textId="2F9665B1" w:rsidR="009A7BB9" w:rsidRPr="00613955" w:rsidRDefault="00056B59" w:rsidP="007C71AD">
            <w:pPr>
              <w:jc w:val="center"/>
              <w:rPr>
                <w:highlight w:val="yellow"/>
              </w:rPr>
            </w:pPr>
            <w:r>
              <w:rPr>
                <w:highlight w:val="yellow"/>
              </w:rPr>
              <w:t>24</w:t>
            </w:r>
          </w:p>
        </w:tc>
        <w:tc>
          <w:tcPr>
            <w:tcW w:w="2323" w:type="dxa"/>
          </w:tcPr>
          <w:p w14:paraId="61994BBA" w14:textId="0ECB2056" w:rsidR="009A7BB9" w:rsidRPr="00613955" w:rsidRDefault="00056B59" w:rsidP="007C71AD">
            <w:pPr>
              <w:jc w:val="center"/>
              <w:rPr>
                <w:highlight w:val="yellow"/>
              </w:rPr>
            </w:pPr>
            <w:r>
              <w:rPr>
                <w:highlight w:val="yellow"/>
              </w:rPr>
              <w:t>1</w:t>
            </w:r>
          </w:p>
        </w:tc>
      </w:tr>
      <w:tr w:rsidR="009A7BB9" w:rsidRPr="00B46F72" w14:paraId="02B9A0A7" w14:textId="77777777" w:rsidTr="007C71AD">
        <w:tc>
          <w:tcPr>
            <w:tcW w:w="2321" w:type="dxa"/>
          </w:tcPr>
          <w:p w14:paraId="4AA4FCF3" w14:textId="77777777" w:rsidR="009A7BB9" w:rsidRPr="00B46F72" w:rsidRDefault="009A7BB9" w:rsidP="007C71AD">
            <w:r w:rsidRPr="00B46F72">
              <w:t>Липов цвят</w:t>
            </w:r>
          </w:p>
        </w:tc>
        <w:tc>
          <w:tcPr>
            <w:tcW w:w="2322" w:type="dxa"/>
          </w:tcPr>
          <w:p w14:paraId="3688D1C4" w14:textId="00325000" w:rsidR="009A7BB9" w:rsidRPr="00613955" w:rsidRDefault="00056B59" w:rsidP="007C71AD">
            <w:pPr>
              <w:jc w:val="center"/>
              <w:rPr>
                <w:highlight w:val="yellow"/>
              </w:rPr>
            </w:pPr>
            <w:r>
              <w:rPr>
                <w:highlight w:val="yellow"/>
              </w:rPr>
              <w:t>4</w:t>
            </w:r>
          </w:p>
        </w:tc>
        <w:tc>
          <w:tcPr>
            <w:tcW w:w="2322" w:type="dxa"/>
          </w:tcPr>
          <w:p w14:paraId="39E41DBA" w14:textId="7B8FA0FF" w:rsidR="009A7BB9" w:rsidRPr="00613955" w:rsidRDefault="00056B59" w:rsidP="007C71AD">
            <w:pPr>
              <w:jc w:val="center"/>
              <w:rPr>
                <w:highlight w:val="yellow"/>
              </w:rPr>
            </w:pPr>
            <w:r>
              <w:rPr>
                <w:highlight w:val="yellow"/>
              </w:rPr>
              <w:t>5</w:t>
            </w:r>
          </w:p>
        </w:tc>
        <w:tc>
          <w:tcPr>
            <w:tcW w:w="2323" w:type="dxa"/>
          </w:tcPr>
          <w:p w14:paraId="7F553405" w14:textId="00F0EC7D" w:rsidR="009A7BB9" w:rsidRPr="00613955" w:rsidRDefault="00613955" w:rsidP="007C71AD">
            <w:pPr>
              <w:jc w:val="center"/>
              <w:rPr>
                <w:highlight w:val="yellow"/>
              </w:rPr>
            </w:pPr>
            <w:r>
              <w:rPr>
                <w:highlight w:val="yellow"/>
              </w:rPr>
              <w:t>…</w:t>
            </w:r>
          </w:p>
        </w:tc>
      </w:tr>
      <w:tr w:rsidR="009A7BB9" w:rsidRPr="00B46F72" w14:paraId="09CB6205" w14:textId="77777777" w:rsidTr="007C71AD">
        <w:tc>
          <w:tcPr>
            <w:tcW w:w="2321" w:type="dxa"/>
          </w:tcPr>
          <w:p w14:paraId="2654CB76" w14:textId="77777777" w:rsidR="009A7BB9" w:rsidRPr="00B46F72" w:rsidRDefault="009A7BB9" w:rsidP="007C71AD">
            <w:r w:rsidRPr="00B46F72">
              <w:t>Плод орех</w:t>
            </w:r>
          </w:p>
        </w:tc>
        <w:tc>
          <w:tcPr>
            <w:tcW w:w="2322" w:type="dxa"/>
          </w:tcPr>
          <w:p w14:paraId="1E0E2877" w14:textId="7104B698" w:rsidR="009A7BB9" w:rsidRPr="00613955" w:rsidRDefault="00613955" w:rsidP="007C71AD">
            <w:pPr>
              <w:jc w:val="center"/>
              <w:rPr>
                <w:highlight w:val="yellow"/>
              </w:rPr>
            </w:pPr>
            <w:r>
              <w:rPr>
                <w:highlight w:val="yellow"/>
              </w:rPr>
              <w:t>…</w:t>
            </w:r>
          </w:p>
        </w:tc>
        <w:tc>
          <w:tcPr>
            <w:tcW w:w="2322" w:type="dxa"/>
          </w:tcPr>
          <w:p w14:paraId="2033295C" w14:textId="5A8FCF13" w:rsidR="009A7BB9" w:rsidRPr="00613955" w:rsidRDefault="00056B59" w:rsidP="007C71AD">
            <w:pPr>
              <w:jc w:val="center"/>
              <w:rPr>
                <w:highlight w:val="yellow"/>
              </w:rPr>
            </w:pPr>
            <w:r>
              <w:rPr>
                <w:highlight w:val="yellow"/>
              </w:rPr>
              <w:t>1</w:t>
            </w:r>
          </w:p>
        </w:tc>
        <w:tc>
          <w:tcPr>
            <w:tcW w:w="2323" w:type="dxa"/>
          </w:tcPr>
          <w:p w14:paraId="65C676E0" w14:textId="7EB94B41" w:rsidR="009A7BB9" w:rsidRPr="00613955" w:rsidRDefault="00613955" w:rsidP="007C71AD">
            <w:pPr>
              <w:jc w:val="center"/>
              <w:rPr>
                <w:highlight w:val="yellow"/>
              </w:rPr>
            </w:pPr>
            <w:r>
              <w:rPr>
                <w:highlight w:val="yellow"/>
              </w:rPr>
              <w:t>…</w:t>
            </w:r>
          </w:p>
        </w:tc>
      </w:tr>
      <w:tr w:rsidR="009A7BB9" w:rsidRPr="00B46F72" w14:paraId="0EEDA2F5" w14:textId="77777777" w:rsidTr="007C71AD">
        <w:tc>
          <w:tcPr>
            <w:tcW w:w="2321" w:type="dxa"/>
          </w:tcPr>
          <w:p w14:paraId="5A7C09D8" w14:textId="77777777" w:rsidR="009A7BB9" w:rsidRPr="00B46F72" w:rsidRDefault="009A7BB9" w:rsidP="007C71AD">
            <w:r w:rsidRPr="00B46F72">
              <w:t>Дрянови пръчки</w:t>
            </w:r>
          </w:p>
        </w:tc>
        <w:tc>
          <w:tcPr>
            <w:tcW w:w="2322" w:type="dxa"/>
          </w:tcPr>
          <w:p w14:paraId="63928DDD" w14:textId="2AEA8BBA" w:rsidR="009A7BB9" w:rsidRPr="00613955" w:rsidRDefault="00613955" w:rsidP="007C71AD">
            <w:pPr>
              <w:jc w:val="center"/>
              <w:rPr>
                <w:highlight w:val="yellow"/>
              </w:rPr>
            </w:pPr>
            <w:r>
              <w:rPr>
                <w:highlight w:val="yellow"/>
              </w:rPr>
              <w:t>…</w:t>
            </w:r>
          </w:p>
        </w:tc>
        <w:tc>
          <w:tcPr>
            <w:tcW w:w="2322" w:type="dxa"/>
          </w:tcPr>
          <w:p w14:paraId="085954CB" w14:textId="1A1ADDE9" w:rsidR="009A7BB9" w:rsidRPr="00613955" w:rsidRDefault="00613955" w:rsidP="007C71AD">
            <w:pPr>
              <w:jc w:val="center"/>
              <w:rPr>
                <w:highlight w:val="yellow"/>
              </w:rPr>
            </w:pPr>
            <w:r>
              <w:rPr>
                <w:highlight w:val="yellow"/>
              </w:rPr>
              <w:t>…</w:t>
            </w:r>
          </w:p>
        </w:tc>
        <w:tc>
          <w:tcPr>
            <w:tcW w:w="2323" w:type="dxa"/>
          </w:tcPr>
          <w:p w14:paraId="6616ACBC" w14:textId="7A7008F0" w:rsidR="009A7BB9" w:rsidRPr="00613955" w:rsidRDefault="00613955" w:rsidP="007C71AD">
            <w:pPr>
              <w:jc w:val="center"/>
              <w:rPr>
                <w:highlight w:val="yellow"/>
              </w:rPr>
            </w:pPr>
            <w:r>
              <w:rPr>
                <w:highlight w:val="yellow"/>
              </w:rPr>
              <w:t>…</w:t>
            </w:r>
          </w:p>
        </w:tc>
      </w:tr>
      <w:tr w:rsidR="009A7BB9" w:rsidRPr="00B46F72" w14:paraId="508F9C6D" w14:textId="77777777" w:rsidTr="007C71AD">
        <w:tc>
          <w:tcPr>
            <w:tcW w:w="2321" w:type="dxa"/>
          </w:tcPr>
          <w:p w14:paraId="4D9151BE" w14:textId="77777777" w:rsidR="009A7BB9" w:rsidRPr="00B46F72" w:rsidRDefault="009A7BB9" w:rsidP="007C71AD">
            <w:r w:rsidRPr="00B46F72">
              <w:t>Семена златен дъжд</w:t>
            </w:r>
          </w:p>
        </w:tc>
        <w:tc>
          <w:tcPr>
            <w:tcW w:w="2322" w:type="dxa"/>
          </w:tcPr>
          <w:p w14:paraId="5AF9BD77" w14:textId="6BBF8D38" w:rsidR="009A7BB9" w:rsidRPr="00613955" w:rsidRDefault="00613955" w:rsidP="007C71AD">
            <w:pPr>
              <w:jc w:val="center"/>
              <w:rPr>
                <w:highlight w:val="yellow"/>
              </w:rPr>
            </w:pPr>
            <w:r>
              <w:rPr>
                <w:highlight w:val="yellow"/>
              </w:rPr>
              <w:t>…</w:t>
            </w:r>
          </w:p>
        </w:tc>
        <w:tc>
          <w:tcPr>
            <w:tcW w:w="2322" w:type="dxa"/>
          </w:tcPr>
          <w:p w14:paraId="39E65719" w14:textId="70BF4F8E" w:rsidR="009A7BB9" w:rsidRPr="00613955" w:rsidRDefault="00613955" w:rsidP="007C71AD">
            <w:pPr>
              <w:jc w:val="center"/>
              <w:rPr>
                <w:highlight w:val="yellow"/>
              </w:rPr>
            </w:pPr>
            <w:r>
              <w:rPr>
                <w:highlight w:val="yellow"/>
              </w:rPr>
              <w:t>…</w:t>
            </w:r>
          </w:p>
        </w:tc>
        <w:tc>
          <w:tcPr>
            <w:tcW w:w="2323" w:type="dxa"/>
          </w:tcPr>
          <w:p w14:paraId="54A81DE4" w14:textId="03AC0CB2" w:rsidR="009A7BB9" w:rsidRPr="00613955" w:rsidRDefault="00613955" w:rsidP="007C71AD">
            <w:pPr>
              <w:jc w:val="center"/>
              <w:rPr>
                <w:highlight w:val="yellow"/>
              </w:rPr>
            </w:pPr>
            <w:r>
              <w:rPr>
                <w:highlight w:val="yellow"/>
              </w:rPr>
              <w:t>…</w:t>
            </w:r>
          </w:p>
        </w:tc>
      </w:tr>
      <w:tr w:rsidR="00056B59" w:rsidRPr="00B46F72" w14:paraId="3F29572E" w14:textId="77777777" w:rsidTr="007C71AD">
        <w:tc>
          <w:tcPr>
            <w:tcW w:w="2321" w:type="dxa"/>
          </w:tcPr>
          <w:p w14:paraId="009F0443" w14:textId="6112D0BC" w:rsidR="00056B59" w:rsidRPr="00B46F72" w:rsidRDefault="00056B59" w:rsidP="007C71AD">
            <w:r>
              <w:t>гъби</w:t>
            </w:r>
          </w:p>
        </w:tc>
        <w:tc>
          <w:tcPr>
            <w:tcW w:w="2322" w:type="dxa"/>
          </w:tcPr>
          <w:p w14:paraId="6F732573" w14:textId="29DEAC2B" w:rsidR="00056B59" w:rsidRDefault="00056B59" w:rsidP="007C71AD">
            <w:pPr>
              <w:jc w:val="center"/>
              <w:rPr>
                <w:highlight w:val="yellow"/>
              </w:rPr>
            </w:pPr>
            <w:r>
              <w:rPr>
                <w:highlight w:val="yellow"/>
              </w:rPr>
              <w:t>6</w:t>
            </w:r>
          </w:p>
        </w:tc>
        <w:tc>
          <w:tcPr>
            <w:tcW w:w="2322" w:type="dxa"/>
          </w:tcPr>
          <w:p w14:paraId="2F70A5F0" w14:textId="626AE135" w:rsidR="00056B59" w:rsidRDefault="00056B59" w:rsidP="007C71AD">
            <w:pPr>
              <w:jc w:val="center"/>
              <w:rPr>
                <w:highlight w:val="yellow"/>
              </w:rPr>
            </w:pPr>
            <w:r>
              <w:rPr>
                <w:highlight w:val="yellow"/>
              </w:rPr>
              <w:t>12</w:t>
            </w:r>
          </w:p>
        </w:tc>
        <w:tc>
          <w:tcPr>
            <w:tcW w:w="2323" w:type="dxa"/>
          </w:tcPr>
          <w:p w14:paraId="0F9AC2A1" w14:textId="77777777" w:rsidR="00056B59" w:rsidRDefault="00056B59" w:rsidP="007C71AD">
            <w:pPr>
              <w:jc w:val="center"/>
              <w:rPr>
                <w:highlight w:val="yellow"/>
              </w:rPr>
            </w:pPr>
          </w:p>
        </w:tc>
      </w:tr>
    </w:tbl>
    <w:p w14:paraId="3070F151" w14:textId="77777777" w:rsidR="009A7BB9" w:rsidRDefault="009A7BB9" w:rsidP="009A7BB9">
      <w:pPr>
        <w:rPr>
          <w:lang w:val="en-US"/>
        </w:rPr>
      </w:pPr>
    </w:p>
    <w:p w14:paraId="77E68398" w14:textId="77777777" w:rsidR="009A7BB9" w:rsidRPr="004848EB" w:rsidRDefault="009A7BB9" w:rsidP="009A7BB9">
      <w:pPr>
        <w:pStyle w:val="a9"/>
        <w:ind w:left="709"/>
        <w:jc w:val="both"/>
        <w:rPr>
          <w:b/>
          <w:color w:val="000000" w:themeColor="text1"/>
        </w:rPr>
      </w:pPr>
      <w:r w:rsidRPr="000B4E8B">
        <w:rPr>
          <w:b/>
          <w:color w:val="000000" w:themeColor="text1"/>
        </w:rPr>
        <w:t>4. Ловностопанска дейност</w:t>
      </w:r>
    </w:p>
    <w:p w14:paraId="61534FE2" w14:textId="27B16E97" w:rsidR="009A7BB9" w:rsidRPr="00B46F72" w:rsidRDefault="00613955" w:rsidP="009A7BB9">
      <w:pPr>
        <w:numPr>
          <w:ilvl w:val="0"/>
          <w:numId w:val="25"/>
        </w:numPr>
      </w:pPr>
      <w:r>
        <w:t xml:space="preserve">Предоставени ловни райони – </w:t>
      </w:r>
      <w:r w:rsidR="006719B6">
        <w:rPr>
          <w:highlight w:val="yellow"/>
        </w:rPr>
        <w:t xml:space="preserve">1 </w:t>
      </w:r>
      <w:r w:rsidR="009A7BB9" w:rsidRPr="00613955">
        <w:rPr>
          <w:highlight w:val="yellow"/>
        </w:rPr>
        <w:t>бр.</w:t>
      </w:r>
    </w:p>
    <w:p w14:paraId="542C8012" w14:textId="2DB094E3" w:rsidR="009A7BB9" w:rsidRPr="00B46F72" w:rsidRDefault="009A7BB9" w:rsidP="009A7BB9">
      <w:pPr>
        <w:numPr>
          <w:ilvl w:val="0"/>
          <w:numId w:val="25"/>
        </w:numPr>
      </w:pPr>
      <w:r w:rsidRPr="00B46F72">
        <w:t xml:space="preserve">Ловни </w:t>
      </w:r>
      <w:r w:rsidR="00613955">
        <w:t xml:space="preserve">дружинки – </w:t>
      </w:r>
      <w:r w:rsidR="006719B6">
        <w:rPr>
          <w:highlight w:val="yellow"/>
        </w:rPr>
        <w:t xml:space="preserve">41 </w:t>
      </w:r>
      <w:r w:rsidRPr="00613955">
        <w:rPr>
          <w:highlight w:val="yellow"/>
        </w:rPr>
        <w:t>бр.</w:t>
      </w:r>
    </w:p>
    <w:p w14:paraId="4A3A0CC1" w14:textId="24B24FF9" w:rsidR="009A7BB9" w:rsidRPr="00B46F72" w:rsidRDefault="00613955" w:rsidP="009A7BB9">
      <w:pPr>
        <w:numPr>
          <w:ilvl w:val="0"/>
          <w:numId w:val="25"/>
        </w:numPr>
      </w:pPr>
      <w:r>
        <w:t>Брой ловци –</w:t>
      </w:r>
      <w:r w:rsidR="007C71AD">
        <w:t xml:space="preserve"> 192</w:t>
      </w:r>
      <w:r w:rsidR="006719B6">
        <w:t xml:space="preserve">4 </w:t>
      </w:r>
      <w:r w:rsidR="009A7BB9" w:rsidRPr="00613955">
        <w:rPr>
          <w:highlight w:val="yellow"/>
        </w:rPr>
        <w:t>бр.</w:t>
      </w:r>
    </w:p>
    <w:p w14:paraId="414AF37D" w14:textId="07FE1B2F" w:rsidR="009A7BB9" w:rsidRPr="00517888" w:rsidRDefault="009A7BB9" w:rsidP="00613955">
      <w:pPr>
        <w:numPr>
          <w:ilvl w:val="0"/>
          <w:numId w:val="25"/>
        </w:numPr>
      </w:pPr>
      <w:r w:rsidRPr="00B46F72">
        <w:t>Видове дивеч: бл. елен, сърна, д. свиня, заек, фазан, яребиц</w:t>
      </w:r>
      <w:r w:rsidRPr="00B46F72">
        <w:rPr>
          <w:lang w:val="en-US"/>
        </w:rPr>
        <w:t>a</w:t>
      </w:r>
    </w:p>
    <w:p w14:paraId="00B5039B" w14:textId="77777777" w:rsidR="00430C24" w:rsidRDefault="00430C24" w:rsidP="00430C24">
      <w:pPr>
        <w:jc w:val="both"/>
      </w:pPr>
    </w:p>
    <w:p w14:paraId="15E5A398" w14:textId="77777777" w:rsidR="00430C24" w:rsidRPr="00793F27" w:rsidRDefault="00430C24" w:rsidP="00430C24">
      <w:pPr>
        <w:pStyle w:val="a5"/>
        <w:spacing w:line="276" w:lineRule="auto"/>
        <w:jc w:val="both"/>
        <w:rPr>
          <w:b/>
          <w:lang w:eastAsia="ar-SA"/>
        </w:rPr>
      </w:pPr>
      <w:r w:rsidRPr="00793F27">
        <w:rPr>
          <w:b/>
          <w:lang w:eastAsia="ar-SA"/>
        </w:rPr>
        <w:t>ПРЕПОРЪКИ И У</w:t>
      </w:r>
      <w:r>
        <w:rPr>
          <w:b/>
          <w:lang w:eastAsia="ar-SA"/>
        </w:rPr>
        <w:t xml:space="preserve">КАЗАНИЯ ЗА СТОПАНИСВАНЕ </w:t>
      </w:r>
      <w:r w:rsidRPr="00793F27">
        <w:rPr>
          <w:b/>
          <w:lang w:eastAsia="ar-SA"/>
        </w:rPr>
        <w:t>НА РЕСУРСИТЕ, СВЪРЗАНИ С ВКС 5</w:t>
      </w:r>
    </w:p>
    <w:p w14:paraId="25C1BD63" w14:textId="77777777" w:rsidR="00430C24" w:rsidRPr="00CE46C0" w:rsidRDefault="00430C24" w:rsidP="00430C2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14:paraId="148B372A" w14:textId="77777777" w:rsidR="00430C24" w:rsidRPr="00094AB1" w:rsidRDefault="00430C24" w:rsidP="00430C24">
      <w:pPr>
        <w:numPr>
          <w:ilvl w:val="0"/>
          <w:numId w:val="29"/>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w:t>
      </w:r>
      <w:r>
        <w:t xml:space="preserve"> </w:t>
      </w:r>
      <w:r w:rsidRPr="00094AB1">
        <w:t>Предписаните мерки се вземат предвид при горскостопанското планиране и вземането на управленски решения.</w:t>
      </w:r>
    </w:p>
    <w:p w14:paraId="3BD00293" w14:textId="77777777" w:rsidR="00430C24" w:rsidRPr="00535D09" w:rsidRDefault="00430C24" w:rsidP="00430C24">
      <w:pPr>
        <w:numPr>
          <w:ilvl w:val="0"/>
          <w:numId w:val="29"/>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14:paraId="35FFA3B6" w14:textId="77777777" w:rsidR="00430C24" w:rsidRPr="00CE46C0" w:rsidRDefault="00430C24" w:rsidP="00430C24">
      <w:pPr>
        <w:numPr>
          <w:ilvl w:val="0"/>
          <w:numId w:val="29"/>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w:t>
      </w:r>
      <w:r w:rsidRPr="00CE46C0">
        <w:t xml:space="preserve"> </w:t>
      </w:r>
      <w:r>
        <w:t>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14:paraId="2B383C95" w14:textId="77777777" w:rsidR="00430C24" w:rsidRPr="00CE46C0" w:rsidRDefault="00430C24" w:rsidP="00430C24">
      <w:pPr>
        <w:numPr>
          <w:ilvl w:val="0"/>
          <w:numId w:val="29"/>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2778F433" w14:textId="77777777" w:rsidR="00430C24" w:rsidRPr="00CE46C0" w:rsidRDefault="00430C24" w:rsidP="00430C24">
      <w:pPr>
        <w:numPr>
          <w:ilvl w:val="0"/>
          <w:numId w:val="29"/>
        </w:numPr>
        <w:suppressAutoHyphens/>
        <w:spacing w:line="276" w:lineRule="auto"/>
        <w:jc w:val="both"/>
      </w:pPr>
      <w:r w:rsidRPr="00CE46C0">
        <w:t>Да не се извършват голи сечи и подмяна на естествената горска растителност;</w:t>
      </w:r>
    </w:p>
    <w:p w14:paraId="663D1AB9" w14:textId="77777777" w:rsidR="00430C24" w:rsidRPr="00CE46C0" w:rsidRDefault="00430C24" w:rsidP="00430C24">
      <w:pPr>
        <w:numPr>
          <w:ilvl w:val="0"/>
          <w:numId w:val="29"/>
        </w:numPr>
        <w:suppressAutoHyphens/>
        <w:spacing w:line="276" w:lineRule="auto"/>
        <w:jc w:val="both"/>
      </w:pPr>
      <w:r w:rsidRPr="00CE46C0">
        <w:t>Да н</w:t>
      </w:r>
      <w:r>
        <w:t>е се извършват залесявания с не-типични и не-</w:t>
      </w:r>
      <w:r w:rsidRPr="00CE46C0">
        <w:t>местни видове;</w:t>
      </w:r>
    </w:p>
    <w:p w14:paraId="51370F03" w14:textId="77777777" w:rsidR="00430C24" w:rsidRDefault="00430C24" w:rsidP="00430C24">
      <w:pPr>
        <w:pStyle w:val="a5"/>
        <w:numPr>
          <w:ilvl w:val="0"/>
          <w:numId w:val="29"/>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14:paraId="4847BDD5" w14:textId="77777777" w:rsidR="00430C24" w:rsidRDefault="00430C24" w:rsidP="00430C24">
      <w:pPr>
        <w:pStyle w:val="a5"/>
        <w:suppressAutoHyphens/>
        <w:spacing w:line="276" w:lineRule="auto"/>
      </w:pPr>
    </w:p>
    <w:p w14:paraId="034A62C2" w14:textId="77777777" w:rsidR="00430C24" w:rsidRDefault="00430C24" w:rsidP="00430C24">
      <w:pPr>
        <w:pStyle w:val="a5"/>
        <w:suppressAutoHyphens/>
        <w:spacing w:line="276" w:lineRule="auto"/>
      </w:pPr>
      <w:r w:rsidRPr="00362377">
        <w:rPr>
          <w:b/>
          <w:lang w:eastAsia="ar-SA"/>
        </w:rPr>
        <w:t>ПРЕПОРЪКИ И УКАЗАНИЯ ЗА МОНИТОРИНГ НА РЕСУРСИТЕ, СВЪРЗАНИ С ВКС 5</w:t>
      </w:r>
    </w:p>
    <w:p w14:paraId="57BB5FCD" w14:textId="77777777" w:rsidR="00430C24" w:rsidRPr="00EA2A69" w:rsidRDefault="00430C24" w:rsidP="00430C24">
      <w:pPr>
        <w:spacing w:after="120" w:line="276" w:lineRule="auto"/>
        <w:ind w:firstLine="708"/>
        <w:jc w:val="both"/>
        <w:rPr>
          <w:color w:val="000000"/>
        </w:rPr>
      </w:pPr>
      <w:r>
        <w:t xml:space="preserve">Общи препоръки за мониторинг на управлението на горите </w:t>
      </w:r>
      <w:r w:rsidRPr="00CE46C0">
        <w:t>с цел съхраняване на социалната им значимост:</w:t>
      </w:r>
    </w:p>
    <w:p w14:paraId="4A572593" w14:textId="77777777" w:rsidR="00430C24" w:rsidRPr="00CE46C0" w:rsidRDefault="00430C24" w:rsidP="00430C24">
      <w:pPr>
        <w:pStyle w:val="a5"/>
        <w:numPr>
          <w:ilvl w:val="0"/>
          <w:numId w:val="29"/>
        </w:numPr>
        <w:suppressAutoHyphens/>
        <w:spacing w:after="0" w:line="276" w:lineRule="auto"/>
        <w:jc w:val="both"/>
      </w:pPr>
      <w:r>
        <w:rPr>
          <w:lang w:val="ru-RU"/>
        </w:rPr>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14:paraId="3B57FE57" w14:textId="04D4A0B4" w:rsidR="00430C24" w:rsidRDefault="00430C24" w:rsidP="00430C24">
      <w:pPr>
        <w:pStyle w:val="a5"/>
        <w:numPr>
          <w:ilvl w:val="0"/>
          <w:numId w:val="29"/>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14:paraId="39C52FD1" w14:textId="77777777" w:rsidR="00430C24" w:rsidRPr="00517888" w:rsidRDefault="00430C24" w:rsidP="00430C24">
      <w:pPr>
        <w:jc w:val="both"/>
      </w:pPr>
    </w:p>
    <w:p w14:paraId="602F13AE" w14:textId="77777777" w:rsidR="00D90329" w:rsidRPr="00517888" w:rsidRDefault="00D90329"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517888">
        <w:rPr>
          <w:rFonts w:ascii="Times New Roman" w:hAnsi="Times New Roman"/>
          <w:color w:val="000000"/>
          <w:sz w:val="24"/>
          <w:szCs w:val="24"/>
        </w:rPr>
        <w:t>ВКС 6. ГОРСКИ ТЕРИТОРИИ, С РЕШАВАЩО ЗНАЧЕНИЕ ЗА СЪХРАНЯВАНЕ КУЛТУРНИ ЦЕННОСТИ И ТРАДИЦИИ, РЕЛИГИОЗНА И ЕТНИЧЕСКА ИДЕНТИЧНОСТ</w:t>
      </w:r>
    </w:p>
    <w:p w14:paraId="0912DE78" w14:textId="77777777" w:rsidR="00C103A1" w:rsidRPr="00517888" w:rsidRDefault="00C103A1" w:rsidP="00517888">
      <w:pPr>
        <w:ind w:firstLine="708"/>
        <w:jc w:val="both"/>
        <w:rPr>
          <w:color w:val="000000"/>
        </w:rPr>
      </w:pPr>
      <w:r w:rsidRPr="00517888">
        <w:rPr>
          <w:color w:val="000000"/>
        </w:rPr>
        <w:t>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w:t>
      </w:r>
      <w:r w:rsidR="005F24B5">
        <w:rPr>
          <w:color w:val="000000"/>
        </w:rPr>
        <w:t xml:space="preserve"> </w:t>
      </w:r>
      <w:r w:rsidRPr="00517888">
        <w:rPr>
          <w:color w:val="000000"/>
        </w:rPr>
        <w:t xml:space="preserve">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3ED566B" w14:textId="77777777" w:rsidR="00C103A1" w:rsidRPr="00517888" w:rsidRDefault="00C103A1" w:rsidP="00517888">
      <w:pPr>
        <w:pStyle w:val="a5"/>
        <w:spacing w:after="0"/>
        <w:jc w:val="both"/>
        <w:rPr>
          <w:b/>
          <w:color w:val="000000"/>
        </w:rPr>
      </w:pPr>
      <w:r w:rsidRPr="00517888">
        <w:rPr>
          <w:b/>
          <w:color w:val="000000"/>
        </w:rPr>
        <w:t>Такива ГВКС в България, съдържащи ВКС 6, са всички:</w:t>
      </w:r>
    </w:p>
    <w:p w14:paraId="331922E2" w14:textId="77777777" w:rsidR="00C103A1" w:rsidRPr="00517888" w:rsidRDefault="00C103A1" w:rsidP="00517888">
      <w:pPr>
        <w:pStyle w:val="a5"/>
        <w:spacing w:after="0"/>
        <w:jc w:val="both"/>
        <w:rPr>
          <w:b/>
          <w:color w:val="000000"/>
        </w:rPr>
      </w:pPr>
      <w:r w:rsidRPr="00517888">
        <w:rPr>
          <w:b/>
          <w:color w:val="000000"/>
        </w:rPr>
        <w:t>1. Гори и земи от горския фонд попадащи в 500 м ивица около манастирите</w:t>
      </w:r>
      <w:r w:rsidR="00725433">
        <w:rPr>
          <w:b/>
          <w:color w:val="000000"/>
        </w:rPr>
        <w:t xml:space="preserve">; </w:t>
      </w:r>
    </w:p>
    <w:p w14:paraId="665C1409" w14:textId="77777777" w:rsidR="00C103A1" w:rsidRPr="00517888" w:rsidRDefault="00C103A1" w:rsidP="00517888">
      <w:pPr>
        <w:jc w:val="both"/>
        <w:rPr>
          <w:b/>
          <w:color w:val="000000"/>
        </w:rPr>
      </w:pPr>
      <w:r w:rsidRPr="00517888">
        <w:rPr>
          <w:b/>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i/>
          <w:color w:val="000000"/>
        </w:rPr>
        <w:t>Приложение 6</w:t>
      </w:r>
      <w:r w:rsidRPr="00517888">
        <w:rPr>
          <w:b/>
          <w:color w:val="000000"/>
        </w:rPr>
        <w:t xml:space="preserve"> и при консултации с местните хора</w:t>
      </w:r>
      <w:r w:rsidR="00725433">
        <w:rPr>
          <w:b/>
          <w:color w:val="000000"/>
        </w:rPr>
        <w:t xml:space="preserve">; </w:t>
      </w:r>
    </w:p>
    <w:p w14:paraId="75799899" w14:textId="77777777" w:rsidR="00C103A1" w:rsidRPr="00517888" w:rsidRDefault="00C103A1" w:rsidP="00517888">
      <w:pPr>
        <w:jc w:val="both"/>
        <w:rPr>
          <w:b/>
          <w:color w:val="000000"/>
        </w:rPr>
      </w:pPr>
      <w:r w:rsidRPr="00517888">
        <w:rPr>
          <w:b/>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r w:rsidR="00725433">
        <w:rPr>
          <w:b/>
          <w:color w:val="000000"/>
        </w:rPr>
        <w:t xml:space="preserve">; </w:t>
      </w:r>
    </w:p>
    <w:p w14:paraId="54E02509" w14:textId="77777777" w:rsidR="00C103A1" w:rsidRDefault="00C103A1" w:rsidP="00517888">
      <w:pPr>
        <w:pStyle w:val="a5"/>
        <w:spacing w:after="0"/>
        <w:jc w:val="both"/>
        <w:rPr>
          <w:b/>
          <w:i/>
          <w:color w:val="000000"/>
        </w:rPr>
      </w:pPr>
      <w:r w:rsidRPr="00517888">
        <w:rPr>
          <w:b/>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i/>
          <w:color w:val="000000"/>
        </w:rPr>
        <w:t>Приложение 6.</w:t>
      </w:r>
    </w:p>
    <w:p w14:paraId="35F9A30F" w14:textId="09C60B0B" w:rsidR="004F6CE5" w:rsidRDefault="004F6CE5" w:rsidP="00430C24">
      <w:pPr>
        <w:jc w:val="both"/>
        <w:rPr>
          <w:b/>
          <w:color w:val="FF0000"/>
        </w:rPr>
      </w:pPr>
    </w:p>
    <w:p w14:paraId="44F159A8" w14:textId="269C3D7A" w:rsidR="004F6CE5" w:rsidRDefault="00430C24" w:rsidP="00430C24">
      <w:pPr>
        <w:jc w:val="both"/>
      </w:pPr>
      <w:r>
        <w:t xml:space="preserve">Към момента на изследването, </w:t>
      </w:r>
      <w:r w:rsidRPr="00430C24">
        <w:rPr>
          <w:highlight w:val="yellow"/>
        </w:rPr>
        <w:t>няма установени</w:t>
      </w:r>
      <w:r>
        <w:t xml:space="preserve"> обекти отговарящи на определението на ВКС 6 на територията на ТП ДГС Сеслав.</w:t>
      </w:r>
    </w:p>
    <w:p w14:paraId="0DA24E23" w14:textId="77777777" w:rsidR="00430C24" w:rsidRPr="00517888" w:rsidRDefault="00430C24" w:rsidP="00430C24">
      <w:pPr>
        <w:jc w:val="both"/>
      </w:pPr>
    </w:p>
    <w:p w14:paraId="35E71F77" w14:textId="77777777" w:rsidR="00430C24" w:rsidRPr="005816C5" w:rsidRDefault="00430C24" w:rsidP="00430C24">
      <w:pPr>
        <w:pStyle w:val="a5"/>
        <w:spacing w:line="276" w:lineRule="auto"/>
        <w:rPr>
          <w:b/>
        </w:rPr>
      </w:pPr>
      <w:r w:rsidRPr="005816C5">
        <w:rPr>
          <w:b/>
        </w:rPr>
        <w:t>ПРЕПОРЪКИ И УКАЗАНИЯ ЗА СТОПАНИСВАНЕ НА ВКС 6</w:t>
      </w:r>
    </w:p>
    <w:p w14:paraId="7EAEF85C" w14:textId="77777777" w:rsidR="00430C24" w:rsidRPr="00063E88" w:rsidRDefault="00430C24" w:rsidP="00430C24">
      <w:pPr>
        <w:spacing w:after="120" w:line="276" w:lineRule="auto"/>
        <w:ind w:firstLine="708"/>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14:paraId="197AE35A" w14:textId="77777777" w:rsidR="00430C24" w:rsidRPr="00063E88" w:rsidRDefault="00430C24" w:rsidP="00430C24">
      <w:pPr>
        <w:spacing w:after="120" w:line="276" w:lineRule="auto"/>
        <w:ind w:firstLine="357"/>
        <w:jc w:val="both"/>
      </w:pPr>
    </w:p>
    <w:p w14:paraId="1A70A5FA" w14:textId="77777777" w:rsidR="00430C24" w:rsidRPr="005816C5" w:rsidRDefault="00430C24" w:rsidP="00430C24">
      <w:pPr>
        <w:pStyle w:val="a5"/>
        <w:tabs>
          <w:tab w:val="left" w:pos="7470"/>
        </w:tabs>
        <w:spacing w:line="276" w:lineRule="auto"/>
        <w:rPr>
          <w:b/>
        </w:rPr>
      </w:pPr>
      <w:bookmarkStart w:id="22" w:name="_Toc95123339"/>
      <w:r w:rsidRPr="005816C5">
        <w:rPr>
          <w:b/>
          <w:lang w:val="ru-RU"/>
        </w:rPr>
        <w:t>ПРЕПОРЪКИ И УКАЗАНИЯ ЗА МОНИТОРИНГ НА ВКС 6</w:t>
      </w:r>
      <w:bookmarkEnd w:id="22"/>
      <w:r>
        <w:rPr>
          <w:b/>
          <w:lang w:val="ru-RU"/>
        </w:rPr>
        <w:tab/>
      </w:r>
    </w:p>
    <w:p w14:paraId="6E9C16B9" w14:textId="77777777" w:rsidR="00430C24" w:rsidRPr="00063E88" w:rsidRDefault="00430C24" w:rsidP="00430C24">
      <w:pPr>
        <w:spacing w:after="120" w:line="276" w:lineRule="auto"/>
        <w:ind w:firstLine="708"/>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14:paraId="512AED4F" w14:textId="0179DC4B" w:rsidR="00C103A1" w:rsidRPr="00430C24" w:rsidRDefault="00430C24" w:rsidP="00430C24">
      <w:pPr>
        <w:spacing w:after="120" w:line="276" w:lineRule="auto"/>
        <w:ind w:firstLine="708"/>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sectPr w:rsidR="00C103A1" w:rsidRPr="00430C24" w:rsidSect="004168E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76F91" w14:textId="77777777" w:rsidR="00E65ACC" w:rsidRDefault="00E65ACC" w:rsidP="00221F63">
      <w:r>
        <w:separator/>
      </w:r>
    </w:p>
  </w:endnote>
  <w:endnote w:type="continuationSeparator" w:id="0">
    <w:p w14:paraId="52F651C2" w14:textId="77777777" w:rsidR="00E65ACC" w:rsidRDefault="00E65ACC"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okU">
    <w:charset w:val="00"/>
    <w:family w:val="auto"/>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ok Fixed Normal">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6787D" w14:textId="77777777" w:rsidR="00E65ACC" w:rsidRDefault="00E65ACC" w:rsidP="00221F63">
      <w:r>
        <w:separator/>
      </w:r>
    </w:p>
  </w:footnote>
  <w:footnote w:type="continuationSeparator" w:id="0">
    <w:p w14:paraId="4C011E0F" w14:textId="77777777" w:rsidR="00E65ACC" w:rsidRDefault="00E65ACC" w:rsidP="00221F6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3"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4" w15:restartNumberingAfterBreak="0">
    <w:nsid w:val="104B4512"/>
    <w:multiLevelType w:val="hybridMultilevel"/>
    <w:tmpl w:val="70ACD97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3944536"/>
    <w:multiLevelType w:val="hybridMultilevel"/>
    <w:tmpl w:val="B4A24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15:restartNumberingAfterBreak="0">
    <w:nsid w:val="139E55DD"/>
    <w:multiLevelType w:val="hybridMultilevel"/>
    <w:tmpl w:val="A33E24C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C57E29"/>
    <w:multiLevelType w:val="multilevel"/>
    <w:tmpl w:val="9E52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30E1952"/>
    <w:multiLevelType w:val="hybridMultilevel"/>
    <w:tmpl w:val="24564654"/>
    <w:lvl w:ilvl="0" w:tplc="5B5EB2F0">
      <w:start w:val="1"/>
      <w:numFmt w:val="bullet"/>
      <w:lvlText w:val="•"/>
      <w:lvlJc w:val="left"/>
      <w:pPr>
        <w:tabs>
          <w:tab w:val="num" w:pos="720"/>
        </w:tabs>
        <w:ind w:left="720" w:hanging="360"/>
      </w:pPr>
      <w:rPr>
        <w:rFonts w:ascii="Times New Roman" w:hAnsi="Times New Roman" w:hint="default"/>
      </w:rPr>
    </w:lvl>
    <w:lvl w:ilvl="1" w:tplc="1BCA5DB2" w:tentative="1">
      <w:start w:val="1"/>
      <w:numFmt w:val="bullet"/>
      <w:lvlText w:val="•"/>
      <w:lvlJc w:val="left"/>
      <w:pPr>
        <w:tabs>
          <w:tab w:val="num" w:pos="1440"/>
        </w:tabs>
        <w:ind w:left="1440" w:hanging="360"/>
      </w:pPr>
      <w:rPr>
        <w:rFonts w:ascii="Times New Roman" w:hAnsi="Times New Roman" w:hint="default"/>
      </w:rPr>
    </w:lvl>
    <w:lvl w:ilvl="2" w:tplc="FAAE70DC" w:tentative="1">
      <w:start w:val="1"/>
      <w:numFmt w:val="bullet"/>
      <w:lvlText w:val="•"/>
      <w:lvlJc w:val="left"/>
      <w:pPr>
        <w:tabs>
          <w:tab w:val="num" w:pos="2160"/>
        </w:tabs>
        <w:ind w:left="2160" w:hanging="360"/>
      </w:pPr>
      <w:rPr>
        <w:rFonts w:ascii="Times New Roman" w:hAnsi="Times New Roman" w:hint="default"/>
      </w:rPr>
    </w:lvl>
    <w:lvl w:ilvl="3" w:tplc="070CA3D4" w:tentative="1">
      <w:start w:val="1"/>
      <w:numFmt w:val="bullet"/>
      <w:lvlText w:val="•"/>
      <w:lvlJc w:val="left"/>
      <w:pPr>
        <w:tabs>
          <w:tab w:val="num" w:pos="2880"/>
        </w:tabs>
        <w:ind w:left="2880" w:hanging="360"/>
      </w:pPr>
      <w:rPr>
        <w:rFonts w:ascii="Times New Roman" w:hAnsi="Times New Roman" w:hint="default"/>
      </w:rPr>
    </w:lvl>
    <w:lvl w:ilvl="4" w:tplc="649C509A" w:tentative="1">
      <w:start w:val="1"/>
      <w:numFmt w:val="bullet"/>
      <w:lvlText w:val="•"/>
      <w:lvlJc w:val="left"/>
      <w:pPr>
        <w:tabs>
          <w:tab w:val="num" w:pos="3600"/>
        </w:tabs>
        <w:ind w:left="3600" w:hanging="360"/>
      </w:pPr>
      <w:rPr>
        <w:rFonts w:ascii="Times New Roman" w:hAnsi="Times New Roman" w:hint="default"/>
      </w:rPr>
    </w:lvl>
    <w:lvl w:ilvl="5" w:tplc="90DA74F6" w:tentative="1">
      <w:start w:val="1"/>
      <w:numFmt w:val="bullet"/>
      <w:lvlText w:val="•"/>
      <w:lvlJc w:val="left"/>
      <w:pPr>
        <w:tabs>
          <w:tab w:val="num" w:pos="4320"/>
        </w:tabs>
        <w:ind w:left="4320" w:hanging="360"/>
      </w:pPr>
      <w:rPr>
        <w:rFonts w:ascii="Times New Roman" w:hAnsi="Times New Roman" w:hint="default"/>
      </w:rPr>
    </w:lvl>
    <w:lvl w:ilvl="6" w:tplc="5C907464" w:tentative="1">
      <w:start w:val="1"/>
      <w:numFmt w:val="bullet"/>
      <w:lvlText w:val="•"/>
      <w:lvlJc w:val="left"/>
      <w:pPr>
        <w:tabs>
          <w:tab w:val="num" w:pos="5040"/>
        </w:tabs>
        <w:ind w:left="5040" w:hanging="360"/>
      </w:pPr>
      <w:rPr>
        <w:rFonts w:ascii="Times New Roman" w:hAnsi="Times New Roman" w:hint="default"/>
      </w:rPr>
    </w:lvl>
    <w:lvl w:ilvl="7" w:tplc="B1F0BC24" w:tentative="1">
      <w:start w:val="1"/>
      <w:numFmt w:val="bullet"/>
      <w:lvlText w:val="•"/>
      <w:lvlJc w:val="left"/>
      <w:pPr>
        <w:tabs>
          <w:tab w:val="num" w:pos="5760"/>
        </w:tabs>
        <w:ind w:left="5760" w:hanging="360"/>
      </w:pPr>
      <w:rPr>
        <w:rFonts w:ascii="Times New Roman" w:hAnsi="Times New Roman" w:hint="default"/>
      </w:rPr>
    </w:lvl>
    <w:lvl w:ilvl="8" w:tplc="4AC82A4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4EC2D94"/>
    <w:multiLevelType w:val="hybridMultilevel"/>
    <w:tmpl w:val="0FE8958E"/>
    <w:lvl w:ilvl="0" w:tplc="04020001">
      <w:start w:val="1"/>
      <w:numFmt w:val="bullet"/>
      <w:lvlText w:val=""/>
      <w:lvlJc w:val="left"/>
      <w:pPr>
        <w:ind w:left="770" w:hanging="360"/>
      </w:pPr>
      <w:rPr>
        <w:rFonts w:ascii="Symbol" w:hAnsi="Symbol" w:hint="default"/>
      </w:rPr>
    </w:lvl>
    <w:lvl w:ilvl="1" w:tplc="04020003" w:tentative="1">
      <w:start w:val="1"/>
      <w:numFmt w:val="bullet"/>
      <w:lvlText w:val="o"/>
      <w:lvlJc w:val="left"/>
      <w:pPr>
        <w:ind w:left="1490" w:hanging="360"/>
      </w:pPr>
      <w:rPr>
        <w:rFonts w:ascii="Courier New" w:hAnsi="Courier New" w:cs="Courier New" w:hint="default"/>
      </w:rPr>
    </w:lvl>
    <w:lvl w:ilvl="2" w:tplc="04020005" w:tentative="1">
      <w:start w:val="1"/>
      <w:numFmt w:val="bullet"/>
      <w:lvlText w:val=""/>
      <w:lvlJc w:val="left"/>
      <w:pPr>
        <w:ind w:left="2210" w:hanging="360"/>
      </w:pPr>
      <w:rPr>
        <w:rFonts w:ascii="Wingdings" w:hAnsi="Wingdings" w:hint="default"/>
      </w:rPr>
    </w:lvl>
    <w:lvl w:ilvl="3" w:tplc="04020001" w:tentative="1">
      <w:start w:val="1"/>
      <w:numFmt w:val="bullet"/>
      <w:lvlText w:val=""/>
      <w:lvlJc w:val="left"/>
      <w:pPr>
        <w:ind w:left="2930" w:hanging="360"/>
      </w:pPr>
      <w:rPr>
        <w:rFonts w:ascii="Symbol" w:hAnsi="Symbol" w:hint="default"/>
      </w:rPr>
    </w:lvl>
    <w:lvl w:ilvl="4" w:tplc="04020003" w:tentative="1">
      <w:start w:val="1"/>
      <w:numFmt w:val="bullet"/>
      <w:lvlText w:val="o"/>
      <w:lvlJc w:val="left"/>
      <w:pPr>
        <w:ind w:left="3650" w:hanging="360"/>
      </w:pPr>
      <w:rPr>
        <w:rFonts w:ascii="Courier New" w:hAnsi="Courier New" w:cs="Courier New" w:hint="default"/>
      </w:rPr>
    </w:lvl>
    <w:lvl w:ilvl="5" w:tplc="04020005" w:tentative="1">
      <w:start w:val="1"/>
      <w:numFmt w:val="bullet"/>
      <w:lvlText w:val=""/>
      <w:lvlJc w:val="left"/>
      <w:pPr>
        <w:ind w:left="4370" w:hanging="360"/>
      </w:pPr>
      <w:rPr>
        <w:rFonts w:ascii="Wingdings" w:hAnsi="Wingdings" w:hint="default"/>
      </w:rPr>
    </w:lvl>
    <w:lvl w:ilvl="6" w:tplc="04020001" w:tentative="1">
      <w:start w:val="1"/>
      <w:numFmt w:val="bullet"/>
      <w:lvlText w:val=""/>
      <w:lvlJc w:val="left"/>
      <w:pPr>
        <w:ind w:left="5090" w:hanging="360"/>
      </w:pPr>
      <w:rPr>
        <w:rFonts w:ascii="Symbol" w:hAnsi="Symbol" w:hint="default"/>
      </w:rPr>
    </w:lvl>
    <w:lvl w:ilvl="7" w:tplc="04020003" w:tentative="1">
      <w:start w:val="1"/>
      <w:numFmt w:val="bullet"/>
      <w:lvlText w:val="o"/>
      <w:lvlJc w:val="left"/>
      <w:pPr>
        <w:ind w:left="5810" w:hanging="360"/>
      </w:pPr>
      <w:rPr>
        <w:rFonts w:ascii="Courier New" w:hAnsi="Courier New" w:cs="Courier New" w:hint="default"/>
      </w:rPr>
    </w:lvl>
    <w:lvl w:ilvl="8" w:tplc="04020005" w:tentative="1">
      <w:start w:val="1"/>
      <w:numFmt w:val="bullet"/>
      <w:lvlText w:val=""/>
      <w:lvlJc w:val="left"/>
      <w:pPr>
        <w:ind w:left="6530" w:hanging="360"/>
      </w:pPr>
      <w:rPr>
        <w:rFonts w:ascii="Wingdings" w:hAnsi="Wingdings" w:hint="default"/>
      </w:rPr>
    </w:lvl>
  </w:abstractNum>
  <w:abstractNum w:abstractNumId="12"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26820044"/>
    <w:multiLevelType w:val="hybridMultilevel"/>
    <w:tmpl w:val="4AEEDF26"/>
    <w:lvl w:ilvl="0" w:tplc="5EFA2FBC">
      <w:start w:val="1"/>
      <w:numFmt w:val="decimal"/>
      <w:lvlText w:val="%1."/>
      <w:lvlJc w:val="left"/>
      <w:pPr>
        <w:tabs>
          <w:tab w:val="num" w:pos="360"/>
        </w:tabs>
        <w:ind w:left="360" w:hanging="360"/>
      </w:pPr>
      <w:rPr>
        <w:rFonts w:cs="Times New Roman" w:hint="default"/>
        <w:b/>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29026C43"/>
    <w:multiLevelType w:val="hybridMultilevel"/>
    <w:tmpl w:val="02F23F9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371E43CA"/>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378117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B81027B"/>
    <w:multiLevelType w:val="hybridMultilevel"/>
    <w:tmpl w:val="03FC4D70"/>
    <w:lvl w:ilvl="0" w:tplc="6C1E5916">
      <w:numFmt w:val="bullet"/>
      <w:lvlText w:val="-"/>
      <w:lvlJc w:val="left"/>
      <w:pPr>
        <w:ind w:left="720" w:hanging="360"/>
      </w:pPr>
      <w:rPr>
        <w:rFonts w:ascii="Arial" w:eastAsia="Times New Roman" w:hAnsi="Aria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BEC0CDE"/>
    <w:multiLevelType w:val="hybridMultilevel"/>
    <w:tmpl w:val="972867D8"/>
    <w:lvl w:ilvl="0" w:tplc="35D8266A">
      <w:start w:val="1"/>
      <w:numFmt w:val="bullet"/>
      <w:lvlText w:val="•"/>
      <w:lvlJc w:val="left"/>
      <w:pPr>
        <w:tabs>
          <w:tab w:val="num" w:pos="720"/>
        </w:tabs>
        <w:ind w:left="720" w:hanging="360"/>
      </w:pPr>
      <w:rPr>
        <w:rFonts w:ascii="Times New Roman" w:hAnsi="Times New Roman" w:hint="default"/>
      </w:rPr>
    </w:lvl>
    <w:lvl w:ilvl="1" w:tplc="FDFC37FE" w:tentative="1">
      <w:start w:val="1"/>
      <w:numFmt w:val="bullet"/>
      <w:lvlText w:val="•"/>
      <w:lvlJc w:val="left"/>
      <w:pPr>
        <w:tabs>
          <w:tab w:val="num" w:pos="1440"/>
        </w:tabs>
        <w:ind w:left="1440" w:hanging="360"/>
      </w:pPr>
      <w:rPr>
        <w:rFonts w:ascii="Times New Roman" w:hAnsi="Times New Roman" w:hint="default"/>
      </w:rPr>
    </w:lvl>
    <w:lvl w:ilvl="2" w:tplc="55B44A9E" w:tentative="1">
      <w:start w:val="1"/>
      <w:numFmt w:val="bullet"/>
      <w:lvlText w:val="•"/>
      <w:lvlJc w:val="left"/>
      <w:pPr>
        <w:tabs>
          <w:tab w:val="num" w:pos="2160"/>
        </w:tabs>
        <w:ind w:left="2160" w:hanging="360"/>
      </w:pPr>
      <w:rPr>
        <w:rFonts w:ascii="Times New Roman" w:hAnsi="Times New Roman" w:hint="default"/>
      </w:rPr>
    </w:lvl>
    <w:lvl w:ilvl="3" w:tplc="003AE80E" w:tentative="1">
      <w:start w:val="1"/>
      <w:numFmt w:val="bullet"/>
      <w:lvlText w:val="•"/>
      <w:lvlJc w:val="left"/>
      <w:pPr>
        <w:tabs>
          <w:tab w:val="num" w:pos="2880"/>
        </w:tabs>
        <w:ind w:left="2880" w:hanging="360"/>
      </w:pPr>
      <w:rPr>
        <w:rFonts w:ascii="Times New Roman" w:hAnsi="Times New Roman" w:hint="default"/>
      </w:rPr>
    </w:lvl>
    <w:lvl w:ilvl="4" w:tplc="0D085F56" w:tentative="1">
      <w:start w:val="1"/>
      <w:numFmt w:val="bullet"/>
      <w:lvlText w:val="•"/>
      <w:lvlJc w:val="left"/>
      <w:pPr>
        <w:tabs>
          <w:tab w:val="num" w:pos="3600"/>
        </w:tabs>
        <w:ind w:left="3600" w:hanging="360"/>
      </w:pPr>
      <w:rPr>
        <w:rFonts w:ascii="Times New Roman" w:hAnsi="Times New Roman" w:hint="default"/>
      </w:rPr>
    </w:lvl>
    <w:lvl w:ilvl="5" w:tplc="B936EE20" w:tentative="1">
      <w:start w:val="1"/>
      <w:numFmt w:val="bullet"/>
      <w:lvlText w:val="•"/>
      <w:lvlJc w:val="left"/>
      <w:pPr>
        <w:tabs>
          <w:tab w:val="num" w:pos="4320"/>
        </w:tabs>
        <w:ind w:left="4320" w:hanging="360"/>
      </w:pPr>
      <w:rPr>
        <w:rFonts w:ascii="Times New Roman" w:hAnsi="Times New Roman" w:hint="default"/>
      </w:rPr>
    </w:lvl>
    <w:lvl w:ilvl="6" w:tplc="FF6C9476" w:tentative="1">
      <w:start w:val="1"/>
      <w:numFmt w:val="bullet"/>
      <w:lvlText w:val="•"/>
      <w:lvlJc w:val="left"/>
      <w:pPr>
        <w:tabs>
          <w:tab w:val="num" w:pos="5040"/>
        </w:tabs>
        <w:ind w:left="5040" w:hanging="360"/>
      </w:pPr>
      <w:rPr>
        <w:rFonts w:ascii="Times New Roman" w:hAnsi="Times New Roman" w:hint="default"/>
      </w:rPr>
    </w:lvl>
    <w:lvl w:ilvl="7" w:tplc="1DCEC6D0" w:tentative="1">
      <w:start w:val="1"/>
      <w:numFmt w:val="bullet"/>
      <w:lvlText w:val="•"/>
      <w:lvlJc w:val="left"/>
      <w:pPr>
        <w:tabs>
          <w:tab w:val="num" w:pos="5760"/>
        </w:tabs>
        <w:ind w:left="5760" w:hanging="360"/>
      </w:pPr>
      <w:rPr>
        <w:rFonts w:ascii="Times New Roman" w:hAnsi="Times New Roman" w:hint="default"/>
      </w:rPr>
    </w:lvl>
    <w:lvl w:ilvl="8" w:tplc="9744790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FD45A55"/>
    <w:multiLevelType w:val="hybridMultilevel"/>
    <w:tmpl w:val="0840E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D34A6A"/>
    <w:multiLevelType w:val="hybridMultilevel"/>
    <w:tmpl w:val="0F6C049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tentative="1">
      <w:start w:val="1"/>
      <w:numFmt w:val="lowerLetter"/>
      <w:lvlText w:val="%2."/>
      <w:lvlJc w:val="left"/>
      <w:pPr>
        <w:tabs>
          <w:tab w:val="num" w:pos="1440"/>
        </w:tabs>
        <w:ind w:left="1440" w:hanging="360"/>
      </w:pPr>
    </w:lvl>
    <w:lvl w:ilvl="2" w:tplc="7F6CE1FC" w:tentative="1">
      <w:start w:val="1"/>
      <w:numFmt w:val="lowerRoman"/>
      <w:lvlText w:val="%3."/>
      <w:lvlJc w:val="right"/>
      <w:pPr>
        <w:tabs>
          <w:tab w:val="num" w:pos="2160"/>
        </w:tabs>
        <w:ind w:left="2160" w:hanging="180"/>
      </w:pPr>
    </w:lvl>
    <w:lvl w:ilvl="3" w:tplc="35C402F4" w:tentative="1">
      <w:start w:val="1"/>
      <w:numFmt w:val="decimal"/>
      <w:lvlText w:val="%4."/>
      <w:lvlJc w:val="left"/>
      <w:pPr>
        <w:tabs>
          <w:tab w:val="num" w:pos="2880"/>
        </w:tabs>
        <w:ind w:left="2880" w:hanging="360"/>
      </w:pPr>
    </w:lvl>
    <w:lvl w:ilvl="4" w:tplc="B596ED2A" w:tentative="1">
      <w:start w:val="1"/>
      <w:numFmt w:val="lowerLetter"/>
      <w:lvlText w:val="%5."/>
      <w:lvlJc w:val="left"/>
      <w:pPr>
        <w:tabs>
          <w:tab w:val="num" w:pos="3600"/>
        </w:tabs>
        <w:ind w:left="3600" w:hanging="360"/>
      </w:pPr>
    </w:lvl>
    <w:lvl w:ilvl="5" w:tplc="ECE00876" w:tentative="1">
      <w:start w:val="1"/>
      <w:numFmt w:val="lowerRoman"/>
      <w:lvlText w:val="%6."/>
      <w:lvlJc w:val="right"/>
      <w:pPr>
        <w:tabs>
          <w:tab w:val="num" w:pos="4320"/>
        </w:tabs>
        <w:ind w:left="4320" w:hanging="180"/>
      </w:pPr>
    </w:lvl>
    <w:lvl w:ilvl="6" w:tplc="D92AC552" w:tentative="1">
      <w:start w:val="1"/>
      <w:numFmt w:val="decimal"/>
      <w:lvlText w:val="%7."/>
      <w:lvlJc w:val="left"/>
      <w:pPr>
        <w:tabs>
          <w:tab w:val="num" w:pos="5040"/>
        </w:tabs>
        <w:ind w:left="5040" w:hanging="360"/>
      </w:pPr>
    </w:lvl>
    <w:lvl w:ilvl="7" w:tplc="77882846" w:tentative="1">
      <w:start w:val="1"/>
      <w:numFmt w:val="lowerLetter"/>
      <w:lvlText w:val="%8."/>
      <w:lvlJc w:val="left"/>
      <w:pPr>
        <w:tabs>
          <w:tab w:val="num" w:pos="5760"/>
        </w:tabs>
        <w:ind w:left="5760" w:hanging="360"/>
      </w:pPr>
    </w:lvl>
    <w:lvl w:ilvl="8" w:tplc="66428BD0" w:tentative="1">
      <w:start w:val="1"/>
      <w:numFmt w:val="lowerRoman"/>
      <w:lvlText w:val="%9."/>
      <w:lvlJc w:val="right"/>
      <w:pPr>
        <w:tabs>
          <w:tab w:val="num" w:pos="6480"/>
        </w:tabs>
        <w:ind w:left="6480" w:hanging="180"/>
      </w:pPr>
    </w:lvl>
  </w:abstractNum>
  <w:abstractNum w:abstractNumId="23" w15:restartNumberingAfterBreak="0">
    <w:nsid w:val="493F496C"/>
    <w:multiLevelType w:val="multilevel"/>
    <w:tmpl w:val="FB58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874404"/>
    <w:multiLevelType w:val="hybridMultilevel"/>
    <w:tmpl w:val="E46485D2"/>
    <w:lvl w:ilvl="0" w:tplc="0B762A9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5"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E206CDE"/>
    <w:multiLevelType w:val="hybridMultilevel"/>
    <w:tmpl w:val="97DEBC6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A3B4315"/>
    <w:multiLevelType w:val="hybridMultilevel"/>
    <w:tmpl w:val="74C04708"/>
    <w:lvl w:ilvl="0" w:tplc="913642F8">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8" w15:restartNumberingAfterBreak="0">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DB4D19"/>
    <w:multiLevelType w:val="hybridMultilevel"/>
    <w:tmpl w:val="2E1EC55A"/>
    <w:lvl w:ilvl="0" w:tplc="04020001">
      <w:start w:val="1"/>
      <w:numFmt w:val="bullet"/>
      <w:lvlText w:val=""/>
      <w:lvlJc w:val="left"/>
      <w:pPr>
        <w:tabs>
          <w:tab w:val="num" w:pos="1080"/>
        </w:tabs>
        <w:ind w:left="1080" w:hanging="360"/>
      </w:pPr>
      <w:rPr>
        <w:rFonts w:ascii="Symbol" w:hAnsi="Symbol" w:hint="default"/>
      </w:rPr>
    </w:lvl>
    <w:lvl w:ilvl="1" w:tplc="9FCA7A84">
      <w:start w:val="1"/>
      <w:numFmt w:val="decimal"/>
      <w:lvlText w:val="%2."/>
      <w:lvlJc w:val="left"/>
      <w:pPr>
        <w:tabs>
          <w:tab w:val="num" w:pos="1800"/>
        </w:tabs>
        <w:ind w:left="1800" w:hanging="360"/>
      </w:pPr>
      <w:rPr>
        <w:rFonts w:hint="default"/>
        <w:i w:val="0"/>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1D6631C"/>
    <w:multiLevelType w:val="hybridMultilevel"/>
    <w:tmpl w:val="08482C24"/>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2" w15:restartNumberingAfterBreak="0">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9B971A9"/>
    <w:multiLevelType w:val="hybridMultilevel"/>
    <w:tmpl w:val="DE528F6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FB3C7B"/>
    <w:multiLevelType w:val="hybridMultilevel"/>
    <w:tmpl w:val="84041F3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CBB5FC5"/>
    <w:multiLevelType w:val="hybridMultilevel"/>
    <w:tmpl w:val="9684E520"/>
    <w:lvl w:ilvl="0" w:tplc="99A828F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DD53595"/>
    <w:multiLevelType w:val="hybridMultilevel"/>
    <w:tmpl w:val="FF10D240"/>
    <w:lvl w:ilvl="0" w:tplc="9956EA6E">
      <w:start w:val="1"/>
      <w:numFmt w:val="decimal"/>
      <w:lvlText w:val="%1."/>
      <w:lvlJc w:val="left"/>
      <w:pPr>
        <w:ind w:left="1425" w:hanging="360"/>
      </w:pPr>
      <w:rPr>
        <w:rFonts w:hint="default"/>
      </w:rPr>
    </w:lvl>
    <w:lvl w:ilvl="1" w:tplc="04020019" w:tentative="1">
      <w:start w:val="1"/>
      <w:numFmt w:val="lowerLetter"/>
      <w:lvlText w:val="%2."/>
      <w:lvlJc w:val="left"/>
      <w:pPr>
        <w:ind w:left="2145" w:hanging="360"/>
      </w:pPr>
    </w:lvl>
    <w:lvl w:ilvl="2" w:tplc="0402001B" w:tentative="1">
      <w:start w:val="1"/>
      <w:numFmt w:val="lowerRoman"/>
      <w:lvlText w:val="%3."/>
      <w:lvlJc w:val="right"/>
      <w:pPr>
        <w:ind w:left="2865" w:hanging="180"/>
      </w:pPr>
    </w:lvl>
    <w:lvl w:ilvl="3" w:tplc="0402000F" w:tentative="1">
      <w:start w:val="1"/>
      <w:numFmt w:val="decimal"/>
      <w:lvlText w:val="%4."/>
      <w:lvlJc w:val="left"/>
      <w:pPr>
        <w:ind w:left="3585" w:hanging="360"/>
      </w:pPr>
    </w:lvl>
    <w:lvl w:ilvl="4" w:tplc="04020019" w:tentative="1">
      <w:start w:val="1"/>
      <w:numFmt w:val="lowerLetter"/>
      <w:lvlText w:val="%5."/>
      <w:lvlJc w:val="left"/>
      <w:pPr>
        <w:ind w:left="4305" w:hanging="360"/>
      </w:pPr>
    </w:lvl>
    <w:lvl w:ilvl="5" w:tplc="0402001B" w:tentative="1">
      <w:start w:val="1"/>
      <w:numFmt w:val="lowerRoman"/>
      <w:lvlText w:val="%6."/>
      <w:lvlJc w:val="right"/>
      <w:pPr>
        <w:ind w:left="5025" w:hanging="180"/>
      </w:pPr>
    </w:lvl>
    <w:lvl w:ilvl="6" w:tplc="0402000F" w:tentative="1">
      <w:start w:val="1"/>
      <w:numFmt w:val="decimal"/>
      <w:lvlText w:val="%7."/>
      <w:lvlJc w:val="left"/>
      <w:pPr>
        <w:ind w:left="5745" w:hanging="360"/>
      </w:pPr>
    </w:lvl>
    <w:lvl w:ilvl="7" w:tplc="04020019" w:tentative="1">
      <w:start w:val="1"/>
      <w:numFmt w:val="lowerLetter"/>
      <w:lvlText w:val="%8."/>
      <w:lvlJc w:val="left"/>
      <w:pPr>
        <w:ind w:left="6465" w:hanging="360"/>
      </w:pPr>
    </w:lvl>
    <w:lvl w:ilvl="8" w:tplc="0402001B" w:tentative="1">
      <w:start w:val="1"/>
      <w:numFmt w:val="lowerRoman"/>
      <w:lvlText w:val="%9."/>
      <w:lvlJc w:val="right"/>
      <w:pPr>
        <w:ind w:left="7185" w:hanging="180"/>
      </w:pPr>
    </w:lvl>
  </w:abstractNum>
  <w:num w:numId="1">
    <w:abstractNumId w:val="34"/>
  </w:num>
  <w:num w:numId="2">
    <w:abstractNumId w:val="16"/>
  </w:num>
  <w:num w:numId="3">
    <w:abstractNumId w:val="4"/>
  </w:num>
  <w:num w:numId="4">
    <w:abstractNumId w:val="10"/>
  </w:num>
  <w:num w:numId="5">
    <w:abstractNumId w:val="19"/>
  </w:num>
  <w:num w:numId="6">
    <w:abstractNumId w:val="21"/>
  </w:num>
  <w:num w:numId="7">
    <w:abstractNumId w:val="31"/>
  </w:num>
  <w:num w:numId="8">
    <w:abstractNumId w:val="29"/>
  </w:num>
  <w:num w:numId="9">
    <w:abstractNumId w:val="25"/>
  </w:num>
  <w:num w:numId="10">
    <w:abstractNumId w:val="17"/>
  </w:num>
  <w:num w:numId="11">
    <w:abstractNumId w:val="26"/>
  </w:num>
  <w:num w:numId="12">
    <w:abstractNumId w:val="30"/>
  </w:num>
  <w:num w:numId="13">
    <w:abstractNumId w:val="11"/>
  </w:num>
  <w:num w:numId="14">
    <w:abstractNumId w:val="33"/>
  </w:num>
  <w:num w:numId="15">
    <w:abstractNumId w:val="6"/>
  </w:num>
  <w:num w:numId="16">
    <w:abstractNumId w:val="0"/>
  </w:num>
  <w:num w:numId="17">
    <w:abstractNumId w:val="14"/>
  </w:num>
  <w:num w:numId="18">
    <w:abstractNumId w:val="7"/>
  </w:num>
  <w:num w:numId="19">
    <w:abstractNumId w:val="23"/>
  </w:num>
  <w:num w:numId="20">
    <w:abstractNumId w:val="13"/>
  </w:num>
  <w:num w:numId="21">
    <w:abstractNumId w:val="27"/>
  </w:num>
  <w:num w:numId="22">
    <w:abstractNumId w:val="15"/>
  </w:num>
  <w:num w:numId="23">
    <w:abstractNumId w:val="22"/>
  </w:num>
  <w:num w:numId="24">
    <w:abstractNumId w:val="1"/>
  </w:num>
  <w:num w:numId="25">
    <w:abstractNumId w:val="8"/>
  </w:num>
  <w:num w:numId="26">
    <w:abstractNumId w:val="32"/>
  </w:num>
  <w:num w:numId="27">
    <w:abstractNumId w:val="2"/>
  </w:num>
  <w:num w:numId="28">
    <w:abstractNumId w:val="3"/>
  </w:num>
  <w:num w:numId="29">
    <w:abstractNumId w:val="28"/>
  </w:num>
  <w:num w:numId="30">
    <w:abstractNumId w:val="18"/>
  </w:num>
  <w:num w:numId="31">
    <w:abstractNumId w:val="35"/>
  </w:num>
  <w:num w:numId="32">
    <w:abstractNumId w:val="20"/>
  </w:num>
  <w:num w:numId="33">
    <w:abstractNumId w:val="9"/>
  </w:num>
  <w:num w:numId="34">
    <w:abstractNumId w:val="12"/>
  </w:num>
  <w:num w:numId="35">
    <w:abstractNumId w:val="5"/>
  </w:num>
  <w:num w:numId="36">
    <w:abstractNumId w:val="24"/>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6ED"/>
    <w:rsid w:val="00004CFC"/>
    <w:rsid w:val="000105AF"/>
    <w:rsid w:val="00011BF8"/>
    <w:rsid w:val="0001231E"/>
    <w:rsid w:val="000201E2"/>
    <w:rsid w:val="00021DAB"/>
    <w:rsid w:val="0003283A"/>
    <w:rsid w:val="00035603"/>
    <w:rsid w:val="00036EB2"/>
    <w:rsid w:val="000471DD"/>
    <w:rsid w:val="00050052"/>
    <w:rsid w:val="0005247F"/>
    <w:rsid w:val="00054670"/>
    <w:rsid w:val="000554D4"/>
    <w:rsid w:val="00056B59"/>
    <w:rsid w:val="000570C1"/>
    <w:rsid w:val="00063989"/>
    <w:rsid w:val="0006605D"/>
    <w:rsid w:val="00066202"/>
    <w:rsid w:val="00066F4D"/>
    <w:rsid w:val="00075E9A"/>
    <w:rsid w:val="00077755"/>
    <w:rsid w:val="00080145"/>
    <w:rsid w:val="00080E45"/>
    <w:rsid w:val="000819FC"/>
    <w:rsid w:val="00083159"/>
    <w:rsid w:val="000836E5"/>
    <w:rsid w:val="000856C5"/>
    <w:rsid w:val="00085916"/>
    <w:rsid w:val="0009008A"/>
    <w:rsid w:val="000906E0"/>
    <w:rsid w:val="00090969"/>
    <w:rsid w:val="000917D5"/>
    <w:rsid w:val="000A0626"/>
    <w:rsid w:val="000B1679"/>
    <w:rsid w:val="000B186B"/>
    <w:rsid w:val="000B3F1D"/>
    <w:rsid w:val="000B5AF3"/>
    <w:rsid w:val="000C1743"/>
    <w:rsid w:val="000C2F39"/>
    <w:rsid w:val="000D0875"/>
    <w:rsid w:val="000D2872"/>
    <w:rsid w:val="000D2917"/>
    <w:rsid w:val="000D582D"/>
    <w:rsid w:val="000D5887"/>
    <w:rsid w:val="000F32AA"/>
    <w:rsid w:val="000F330C"/>
    <w:rsid w:val="000F7A91"/>
    <w:rsid w:val="00103B35"/>
    <w:rsid w:val="001138AC"/>
    <w:rsid w:val="00114D65"/>
    <w:rsid w:val="001158B4"/>
    <w:rsid w:val="00120F95"/>
    <w:rsid w:val="00126D2E"/>
    <w:rsid w:val="00145C2E"/>
    <w:rsid w:val="0016440E"/>
    <w:rsid w:val="00164A4C"/>
    <w:rsid w:val="00167829"/>
    <w:rsid w:val="0017404D"/>
    <w:rsid w:val="00174CC1"/>
    <w:rsid w:val="001750CF"/>
    <w:rsid w:val="001769E7"/>
    <w:rsid w:val="00176A4F"/>
    <w:rsid w:val="001775C8"/>
    <w:rsid w:val="001818C9"/>
    <w:rsid w:val="001830DC"/>
    <w:rsid w:val="001868FA"/>
    <w:rsid w:val="00187DC7"/>
    <w:rsid w:val="00192CB9"/>
    <w:rsid w:val="00192DA7"/>
    <w:rsid w:val="00193384"/>
    <w:rsid w:val="0019482C"/>
    <w:rsid w:val="00194A58"/>
    <w:rsid w:val="001A0294"/>
    <w:rsid w:val="001A2FEA"/>
    <w:rsid w:val="001A77E1"/>
    <w:rsid w:val="001B6128"/>
    <w:rsid w:val="001C3556"/>
    <w:rsid w:val="001C5B2A"/>
    <w:rsid w:val="001C715A"/>
    <w:rsid w:val="001D6614"/>
    <w:rsid w:val="001D7447"/>
    <w:rsid w:val="001D79B7"/>
    <w:rsid w:val="001E57FA"/>
    <w:rsid w:val="001E6DB7"/>
    <w:rsid w:val="001F13DE"/>
    <w:rsid w:val="001F5D08"/>
    <w:rsid w:val="001F7488"/>
    <w:rsid w:val="002008BA"/>
    <w:rsid w:val="00203009"/>
    <w:rsid w:val="002048E0"/>
    <w:rsid w:val="00205701"/>
    <w:rsid w:val="002115FF"/>
    <w:rsid w:val="002118C6"/>
    <w:rsid w:val="00220827"/>
    <w:rsid w:val="00221F63"/>
    <w:rsid w:val="00224453"/>
    <w:rsid w:val="00226461"/>
    <w:rsid w:val="0022776C"/>
    <w:rsid w:val="00230CC5"/>
    <w:rsid w:val="002327A5"/>
    <w:rsid w:val="002356AC"/>
    <w:rsid w:val="00236F37"/>
    <w:rsid w:val="002447AA"/>
    <w:rsid w:val="00246F67"/>
    <w:rsid w:val="00251409"/>
    <w:rsid w:val="0025417F"/>
    <w:rsid w:val="0025572D"/>
    <w:rsid w:val="00255E20"/>
    <w:rsid w:val="002625C3"/>
    <w:rsid w:val="00263CC9"/>
    <w:rsid w:val="0027024E"/>
    <w:rsid w:val="0027147B"/>
    <w:rsid w:val="00274500"/>
    <w:rsid w:val="00276784"/>
    <w:rsid w:val="00280A39"/>
    <w:rsid w:val="002853A8"/>
    <w:rsid w:val="00293673"/>
    <w:rsid w:val="00293FA1"/>
    <w:rsid w:val="002946D7"/>
    <w:rsid w:val="00295AFD"/>
    <w:rsid w:val="002970B9"/>
    <w:rsid w:val="002A3380"/>
    <w:rsid w:val="002A5E3D"/>
    <w:rsid w:val="002A6A2A"/>
    <w:rsid w:val="002B0539"/>
    <w:rsid w:val="002B375C"/>
    <w:rsid w:val="002B7C80"/>
    <w:rsid w:val="002B7D15"/>
    <w:rsid w:val="002C3A13"/>
    <w:rsid w:val="002D2A08"/>
    <w:rsid w:val="002D6741"/>
    <w:rsid w:val="002D78AF"/>
    <w:rsid w:val="002E0144"/>
    <w:rsid w:val="002E6693"/>
    <w:rsid w:val="002E7671"/>
    <w:rsid w:val="002F2AFA"/>
    <w:rsid w:val="002F2B6C"/>
    <w:rsid w:val="002F2EB2"/>
    <w:rsid w:val="002F3C11"/>
    <w:rsid w:val="002F53E4"/>
    <w:rsid w:val="002F5D4F"/>
    <w:rsid w:val="002F6E33"/>
    <w:rsid w:val="003070BC"/>
    <w:rsid w:val="00311D32"/>
    <w:rsid w:val="00313842"/>
    <w:rsid w:val="00316419"/>
    <w:rsid w:val="0032601A"/>
    <w:rsid w:val="003542BD"/>
    <w:rsid w:val="00360109"/>
    <w:rsid w:val="00360453"/>
    <w:rsid w:val="00363A2B"/>
    <w:rsid w:val="00364ABB"/>
    <w:rsid w:val="00375976"/>
    <w:rsid w:val="0037711A"/>
    <w:rsid w:val="00377BCE"/>
    <w:rsid w:val="00382805"/>
    <w:rsid w:val="00385797"/>
    <w:rsid w:val="003931F7"/>
    <w:rsid w:val="003A1A95"/>
    <w:rsid w:val="003A4BAA"/>
    <w:rsid w:val="003A6165"/>
    <w:rsid w:val="003B044F"/>
    <w:rsid w:val="003C06BF"/>
    <w:rsid w:val="003C73E0"/>
    <w:rsid w:val="003D0F93"/>
    <w:rsid w:val="003E0A08"/>
    <w:rsid w:val="003E155A"/>
    <w:rsid w:val="003E3780"/>
    <w:rsid w:val="003E3D94"/>
    <w:rsid w:val="003F51E9"/>
    <w:rsid w:val="004017C9"/>
    <w:rsid w:val="0040363D"/>
    <w:rsid w:val="004075C0"/>
    <w:rsid w:val="004152D0"/>
    <w:rsid w:val="004164B6"/>
    <w:rsid w:val="004168E4"/>
    <w:rsid w:val="004174AE"/>
    <w:rsid w:val="00417B63"/>
    <w:rsid w:val="0042621F"/>
    <w:rsid w:val="004264D5"/>
    <w:rsid w:val="00430C24"/>
    <w:rsid w:val="004325A3"/>
    <w:rsid w:val="0044053B"/>
    <w:rsid w:val="00441575"/>
    <w:rsid w:val="00441B94"/>
    <w:rsid w:val="00444DAC"/>
    <w:rsid w:val="00452869"/>
    <w:rsid w:val="00453FA1"/>
    <w:rsid w:val="004643B2"/>
    <w:rsid w:val="00470586"/>
    <w:rsid w:val="0047509E"/>
    <w:rsid w:val="00477E61"/>
    <w:rsid w:val="00480E51"/>
    <w:rsid w:val="00483851"/>
    <w:rsid w:val="00483E15"/>
    <w:rsid w:val="00485FD9"/>
    <w:rsid w:val="00486BC3"/>
    <w:rsid w:val="004872F6"/>
    <w:rsid w:val="004912B9"/>
    <w:rsid w:val="00491A35"/>
    <w:rsid w:val="00493FFE"/>
    <w:rsid w:val="00495780"/>
    <w:rsid w:val="0049673D"/>
    <w:rsid w:val="004A3FC0"/>
    <w:rsid w:val="004A5583"/>
    <w:rsid w:val="004A5E8F"/>
    <w:rsid w:val="004B0233"/>
    <w:rsid w:val="004B107F"/>
    <w:rsid w:val="004B2226"/>
    <w:rsid w:val="004B3EF0"/>
    <w:rsid w:val="004B79A4"/>
    <w:rsid w:val="004C141A"/>
    <w:rsid w:val="004D061B"/>
    <w:rsid w:val="004D5DB6"/>
    <w:rsid w:val="004D667E"/>
    <w:rsid w:val="004E042F"/>
    <w:rsid w:val="004E2635"/>
    <w:rsid w:val="004E2C98"/>
    <w:rsid w:val="004E5969"/>
    <w:rsid w:val="004E5E65"/>
    <w:rsid w:val="004F6CE5"/>
    <w:rsid w:val="005032B4"/>
    <w:rsid w:val="00507451"/>
    <w:rsid w:val="00515FE8"/>
    <w:rsid w:val="00517888"/>
    <w:rsid w:val="00520312"/>
    <w:rsid w:val="00521102"/>
    <w:rsid w:val="0052412F"/>
    <w:rsid w:val="0052449D"/>
    <w:rsid w:val="00524FC3"/>
    <w:rsid w:val="00526C3E"/>
    <w:rsid w:val="005277E9"/>
    <w:rsid w:val="00534AEE"/>
    <w:rsid w:val="00535BCA"/>
    <w:rsid w:val="005408A3"/>
    <w:rsid w:val="00542843"/>
    <w:rsid w:val="00543D54"/>
    <w:rsid w:val="00543FD1"/>
    <w:rsid w:val="005508F2"/>
    <w:rsid w:val="0055455E"/>
    <w:rsid w:val="00555328"/>
    <w:rsid w:val="00565DB6"/>
    <w:rsid w:val="00565EA8"/>
    <w:rsid w:val="005678FD"/>
    <w:rsid w:val="00570427"/>
    <w:rsid w:val="00571CDA"/>
    <w:rsid w:val="005725EA"/>
    <w:rsid w:val="0057310C"/>
    <w:rsid w:val="005759B2"/>
    <w:rsid w:val="00581B23"/>
    <w:rsid w:val="00585382"/>
    <w:rsid w:val="005A1C3F"/>
    <w:rsid w:val="005A5699"/>
    <w:rsid w:val="005A6803"/>
    <w:rsid w:val="005B13D6"/>
    <w:rsid w:val="005B51DF"/>
    <w:rsid w:val="005B65AF"/>
    <w:rsid w:val="005C10EC"/>
    <w:rsid w:val="005D5BFC"/>
    <w:rsid w:val="005E6AE6"/>
    <w:rsid w:val="005F1643"/>
    <w:rsid w:val="005F24B5"/>
    <w:rsid w:val="005F2539"/>
    <w:rsid w:val="005F5BB5"/>
    <w:rsid w:val="005F61E8"/>
    <w:rsid w:val="005F770E"/>
    <w:rsid w:val="006007B5"/>
    <w:rsid w:val="00603B11"/>
    <w:rsid w:val="006056DF"/>
    <w:rsid w:val="00607445"/>
    <w:rsid w:val="00611551"/>
    <w:rsid w:val="00613955"/>
    <w:rsid w:val="00613D07"/>
    <w:rsid w:val="0061716F"/>
    <w:rsid w:val="0062747F"/>
    <w:rsid w:val="006334DD"/>
    <w:rsid w:val="00634B67"/>
    <w:rsid w:val="00636CB1"/>
    <w:rsid w:val="006371FE"/>
    <w:rsid w:val="0063792C"/>
    <w:rsid w:val="006404CB"/>
    <w:rsid w:val="006524DA"/>
    <w:rsid w:val="00653A3C"/>
    <w:rsid w:val="00654896"/>
    <w:rsid w:val="00665908"/>
    <w:rsid w:val="00670452"/>
    <w:rsid w:val="006719B6"/>
    <w:rsid w:val="00682958"/>
    <w:rsid w:val="00683D6B"/>
    <w:rsid w:val="00686A25"/>
    <w:rsid w:val="006870E1"/>
    <w:rsid w:val="00693562"/>
    <w:rsid w:val="006942CE"/>
    <w:rsid w:val="00696691"/>
    <w:rsid w:val="006A33FC"/>
    <w:rsid w:val="006B3687"/>
    <w:rsid w:val="006B48C2"/>
    <w:rsid w:val="006B7A64"/>
    <w:rsid w:val="006C48CB"/>
    <w:rsid w:val="006C5181"/>
    <w:rsid w:val="006D76D6"/>
    <w:rsid w:val="006D78FC"/>
    <w:rsid w:val="006E1357"/>
    <w:rsid w:val="006F112C"/>
    <w:rsid w:val="006F2040"/>
    <w:rsid w:val="006F2475"/>
    <w:rsid w:val="00700A48"/>
    <w:rsid w:val="007106C0"/>
    <w:rsid w:val="0071118B"/>
    <w:rsid w:val="00713473"/>
    <w:rsid w:val="00716B80"/>
    <w:rsid w:val="0071731A"/>
    <w:rsid w:val="00717BC0"/>
    <w:rsid w:val="00725433"/>
    <w:rsid w:val="00726B85"/>
    <w:rsid w:val="007342E2"/>
    <w:rsid w:val="00742999"/>
    <w:rsid w:val="00747D84"/>
    <w:rsid w:val="0075290F"/>
    <w:rsid w:val="00756C20"/>
    <w:rsid w:val="00761581"/>
    <w:rsid w:val="00763FFA"/>
    <w:rsid w:val="0076778C"/>
    <w:rsid w:val="007729BD"/>
    <w:rsid w:val="007801A9"/>
    <w:rsid w:val="00783A7F"/>
    <w:rsid w:val="00785733"/>
    <w:rsid w:val="00792A43"/>
    <w:rsid w:val="0079795E"/>
    <w:rsid w:val="007A288A"/>
    <w:rsid w:val="007A3B4B"/>
    <w:rsid w:val="007B2B9E"/>
    <w:rsid w:val="007B5ECC"/>
    <w:rsid w:val="007C4087"/>
    <w:rsid w:val="007C71AD"/>
    <w:rsid w:val="007D4930"/>
    <w:rsid w:val="007D6191"/>
    <w:rsid w:val="007E5768"/>
    <w:rsid w:val="007F1F33"/>
    <w:rsid w:val="00801B64"/>
    <w:rsid w:val="00802BDB"/>
    <w:rsid w:val="00805E6A"/>
    <w:rsid w:val="0080609C"/>
    <w:rsid w:val="00806978"/>
    <w:rsid w:val="008124F4"/>
    <w:rsid w:val="008165CD"/>
    <w:rsid w:val="00822870"/>
    <w:rsid w:val="00822E8B"/>
    <w:rsid w:val="00824CD3"/>
    <w:rsid w:val="00825F8E"/>
    <w:rsid w:val="00827350"/>
    <w:rsid w:val="008323D6"/>
    <w:rsid w:val="00832F21"/>
    <w:rsid w:val="00833764"/>
    <w:rsid w:val="00837024"/>
    <w:rsid w:val="00845303"/>
    <w:rsid w:val="00845E97"/>
    <w:rsid w:val="00850BE3"/>
    <w:rsid w:val="0085114E"/>
    <w:rsid w:val="008548CA"/>
    <w:rsid w:val="008552D6"/>
    <w:rsid w:val="008567F2"/>
    <w:rsid w:val="00857057"/>
    <w:rsid w:val="008618E5"/>
    <w:rsid w:val="008647DF"/>
    <w:rsid w:val="0086770A"/>
    <w:rsid w:val="0087456B"/>
    <w:rsid w:val="00880D1B"/>
    <w:rsid w:val="00882D46"/>
    <w:rsid w:val="0088465E"/>
    <w:rsid w:val="008A34E9"/>
    <w:rsid w:val="008C005F"/>
    <w:rsid w:val="008C2312"/>
    <w:rsid w:val="008C245C"/>
    <w:rsid w:val="008C6CAA"/>
    <w:rsid w:val="008D10B3"/>
    <w:rsid w:val="008D1D9A"/>
    <w:rsid w:val="008D35C2"/>
    <w:rsid w:val="008E5657"/>
    <w:rsid w:val="008E6DCE"/>
    <w:rsid w:val="008F1BE0"/>
    <w:rsid w:val="008F4BBF"/>
    <w:rsid w:val="008F5885"/>
    <w:rsid w:val="00902215"/>
    <w:rsid w:val="00910E55"/>
    <w:rsid w:val="00912E90"/>
    <w:rsid w:val="00913675"/>
    <w:rsid w:val="00913DBD"/>
    <w:rsid w:val="00915C97"/>
    <w:rsid w:val="00924262"/>
    <w:rsid w:val="00947984"/>
    <w:rsid w:val="00950391"/>
    <w:rsid w:val="00950475"/>
    <w:rsid w:val="00960256"/>
    <w:rsid w:val="009626EF"/>
    <w:rsid w:val="009732E2"/>
    <w:rsid w:val="00980250"/>
    <w:rsid w:val="009828CD"/>
    <w:rsid w:val="00985424"/>
    <w:rsid w:val="009A57BD"/>
    <w:rsid w:val="009A7BB9"/>
    <w:rsid w:val="009B7535"/>
    <w:rsid w:val="009C01AC"/>
    <w:rsid w:val="009C05A8"/>
    <w:rsid w:val="009C0D22"/>
    <w:rsid w:val="009C4CC8"/>
    <w:rsid w:val="009C699F"/>
    <w:rsid w:val="009D1C48"/>
    <w:rsid w:val="009D2B57"/>
    <w:rsid w:val="009D660D"/>
    <w:rsid w:val="009E3A12"/>
    <w:rsid w:val="009E7FA8"/>
    <w:rsid w:val="009F0A25"/>
    <w:rsid w:val="009F1EE7"/>
    <w:rsid w:val="009F42FA"/>
    <w:rsid w:val="00A02644"/>
    <w:rsid w:val="00A02AE5"/>
    <w:rsid w:val="00A0482B"/>
    <w:rsid w:val="00A1061B"/>
    <w:rsid w:val="00A10A22"/>
    <w:rsid w:val="00A11888"/>
    <w:rsid w:val="00A22353"/>
    <w:rsid w:val="00A24501"/>
    <w:rsid w:val="00A35907"/>
    <w:rsid w:val="00A40425"/>
    <w:rsid w:val="00A405E6"/>
    <w:rsid w:val="00A42CD4"/>
    <w:rsid w:val="00A45523"/>
    <w:rsid w:val="00A5202D"/>
    <w:rsid w:val="00A543B9"/>
    <w:rsid w:val="00A57D52"/>
    <w:rsid w:val="00A77665"/>
    <w:rsid w:val="00A8786D"/>
    <w:rsid w:val="00A9106A"/>
    <w:rsid w:val="00A918AC"/>
    <w:rsid w:val="00AA0C59"/>
    <w:rsid w:val="00AA149F"/>
    <w:rsid w:val="00AA3871"/>
    <w:rsid w:val="00AA6E69"/>
    <w:rsid w:val="00AB295D"/>
    <w:rsid w:val="00AB5D00"/>
    <w:rsid w:val="00AC5765"/>
    <w:rsid w:val="00AC7155"/>
    <w:rsid w:val="00AC78A4"/>
    <w:rsid w:val="00AD0982"/>
    <w:rsid w:val="00AD3370"/>
    <w:rsid w:val="00AE2D90"/>
    <w:rsid w:val="00AE7818"/>
    <w:rsid w:val="00AF0A58"/>
    <w:rsid w:val="00AF1892"/>
    <w:rsid w:val="00AF19BA"/>
    <w:rsid w:val="00AF1D72"/>
    <w:rsid w:val="00B001C8"/>
    <w:rsid w:val="00B0182D"/>
    <w:rsid w:val="00B02E99"/>
    <w:rsid w:val="00B04C55"/>
    <w:rsid w:val="00B178F6"/>
    <w:rsid w:val="00B33A20"/>
    <w:rsid w:val="00B33F01"/>
    <w:rsid w:val="00B36F76"/>
    <w:rsid w:val="00B37CB2"/>
    <w:rsid w:val="00B42FA3"/>
    <w:rsid w:val="00B45385"/>
    <w:rsid w:val="00B51BC1"/>
    <w:rsid w:val="00B545FA"/>
    <w:rsid w:val="00B54B51"/>
    <w:rsid w:val="00B55CE5"/>
    <w:rsid w:val="00B67683"/>
    <w:rsid w:val="00B7003C"/>
    <w:rsid w:val="00B71FAB"/>
    <w:rsid w:val="00B723EE"/>
    <w:rsid w:val="00B77AD1"/>
    <w:rsid w:val="00B83D52"/>
    <w:rsid w:val="00B8674A"/>
    <w:rsid w:val="00B956D0"/>
    <w:rsid w:val="00BA4EFB"/>
    <w:rsid w:val="00BB41C8"/>
    <w:rsid w:val="00BB42FC"/>
    <w:rsid w:val="00BB6EFA"/>
    <w:rsid w:val="00BC3D1F"/>
    <w:rsid w:val="00BC40CA"/>
    <w:rsid w:val="00BC56ED"/>
    <w:rsid w:val="00BD4A61"/>
    <w:rsid w:val="00BD7759"/>
    <w:rsid w:val="00BE25A1"/>
    <w:rsid w:val="00BE7B26"/>
    <w:rsid w:val="00BF03F2"/>
    <w:rsid w:val="00C103A1"/>
    <w:rsid w:val="00C147FB"/>
    <w:rsid w:val="00C15443"/>
    <w:rsid w:val="00C1586E"/>
    <w:rsid w:val="00C215CE"/>
    <w:rsid w:val="00C361EE"/>
    <w:rsid w:val="00C443C2"/>
    <w:rsid w:val="00C47FA4"/>
    <w:rsid w:val="00C50192"/>
    <w:rsid w:val="00C533FF"/>
    <w:rsid w:val="00C57035"/>
    <w:rsid w:val="00C61901"/>
    <w:rsid w:val="00C62106"/>
    <w:rsid w:val="00C77A7E"/>
    <w:rsid w:val="00C77CD2"/>
    <w:rsid w:val="00C81609"/>
    <w:rsid w:val="00C817CE"/>
    <w:rsid w:val="00C85FF4"/>
    <w:rsid w:val="00C90991"/>
    <w:rsid w:val="00C92BA2"/>
    <w:rsid w:val="00C93597"/>
    <w:rsid w:val="00C95D5D"/>
    <w:rsid w:val="00C97B6D"/>
    <w:rsid w:val="00CA1972"/>
    <w:rsid w:val="00CA2A51"/>
    <w:rsid w:val="00CA6696"/>
    <w:rsid w:val="00CA7270"/>
    <w:rsid w:val="00CC0E21"/>
    <w:rsid w:val="00CC0F09"/>
    <w:rsid w:val="00CC2735"/>
    <w:rsid w:val="00CC2DE7"/>
    <w:rsid w:val="00CC3174"/>
    <w:rsid w:val="00CC4F4A"/>
    <w:rsid w:val="00CD3627"/>
    <w:rsid w:val="00CD51BD"/>
    <w:rsid w:val="00CD5E0A"/>
    <w:rsid w:val="00CE1E32"/>
    <w:rsid w:val="00CE5310"/>
    <w:rsid w:val="00CF78A5"/>
    <w:rsid w:val="00D05FB2"/>
    <w:rsid w:val="00D22DA3"/>
    <w:rsid w:val="00D232B6"/>
    <w:rsid w:val="00D26017"/>
    <w:rsid w:val="00D264AB"/>
    <w:rsid w:val="00D304EE"/>
    <w:rsid w:val="00D31A3E"/>
    <w:rsid w:val="00D371FE"/>
    <w:rsid w:val="00D376D0"/>
    <w:rsid w:val="00D42123"/>
    <w:rsid w:val="00D453C6"/>
    <w:rsid w:val="00D507BB"/>
    <w:rsid w:val="00D5082E"/>
    <w:rsid w:val="00D54283"/>
    <w:rsid w:val="00D60B71"/>
    <w:rsid w:val="00D7245A"/>
    <w:rsid w:val="00D740BB"/>
    <w:rsid w:val="00D752FC"/>
    <w:rsid w:val="00D76C56"/>
    <w:rsid w:val="00D82ABA"/>
    <w:rsid w:val="00D836DA"/>
    <w:rsid w:val="00D8502E"/>
    <w:rsid w:val="00D859FC"/>
    <w:rsid w:val="00D90329"/>
    <w:rsid w:val="00D90D49"/>
    <w:rsid w:val="00D965DB"/>
    <w:rsid w:val="00DA441D"/>
    <w:rsid w:val="00DA6338"/>
    <w:rsid w:val="00DB0E18"/>
    <w:rsid w:val="00DB2A8F"/>
    <w:rsid w:val="00DB3343"/>
    <w:rsid w:val="00DB4448"/>
    <w:rsid w:val="00DB543F"/>
    <w:rsid w:val="00DB619F"/>
    <w:rsid w:val="00DC13D6"/>
    <w:rsid w:val="00DC30EF"/>
    <w:rsid w:val="00DC6AF4"/>
    <w:rsid w:val="00DD377C"/>
    <w:rsid w:val="00DD39E8"/>
    <w:rsid w:val="00DD47B1"/>
    <w:rsid w:val="00DD4EAA"/>
    <w:rsid w:val="00DD64E3"/>
    <w:rsid w:val="00DE5D67"/>
    <w:rsid w:val="00E03E71"/>
    <w:rsid w:val="00E11EDE"/>
    <w:rsid w:val="00E139AC"/>
    <w:rsid w:val="00E17B1D"/>
    <w:rsid w:val="00E26991"/>
    <w:rsid w:val="00E33DE8"/>
    <w:rsid w:val="00E34B16"/>
    <w:rsid w:val="00E361FC"/>
    <w:rsid w:val="00E45FFC"/>
    <w:rsid w:val="00E47CCE"/>
    <w:rsid w:val="00E5224C"/>
    <w:rsid w:val="00E53699"/>
    <w:rsid w:val="00E64C44"/>
    <w:rsid w:val="00E65ACC"/>
    <w:rsid w:val="00E75705"/>
    <w:rsid w:val="00E8686D"/>
    <w:rsid w:val="00E87D65"/>
    <w:rsid w:val="00E90449"/>
    <w:rsid w:val="00E922BF"/>
    <w:rsid w:val="00E94D25"/>
    <w:rsid w:val="00E95ECF"/>
    <w:rsid w:val="00EA1518"/>
    <w:rsid w:val="00EA4D26"/>
    <w:rsid w:val="00EA7BF5"/>
    <w:rsid w:val="00EB29EA"/>
    <w:rsid w:val="00EC0EEB"/>
    <w:rsid w:val="00EC4611"/>
    <w:rsid w:val="00ED47E7"/>
    <w:rsid w:val="00ED74C3"/>
    <w:rsid w:val="00EE48B1"/>
    <w:rsid w:val="00EF5C36"/>
    <w:rsid w:val="00F032D8"/>
    <w:rsid w:val="00F03407"/>
    <w:rsid w:val="00F034E8"/>
    <w:rsid w:val="00F051E3"/>
    <w:rsid w:val="00F05799"/>
    <w:rsid w:val="00F10943"/>
    <w:rsid w:val="00F11BC1"/>
    <w:rsid w:val="00F12A72"/>
    <w:rsid w:val="00F13B5B"/>
    <w:rsid w:val="00F1492A"/>
    <w:rsid w:val="00F20414"/>
    <w:rsid w:val="00F22BEC"/>
    <w:rsid w:val="00F23C51"/>
    <w:rsid w:val="00F376CF"/>
    <w:rsid w:val="00F40CDD"/>
    <w:rsid w:val="00F453DD"/>
    <w:rsid w:val="00F50022"/>
    <w:rsid w:val="00F50D34"/>
    <w:rsid w:val="00F53F4D"/>
    <w:rsid w:val="00F554EC"/>
    <w:rsid w:val="00F56377"/>
    <w:rsid w:val="00F627F2"/>
    <w:rsid w:val="00F629D8"/>
    <w:rsid w:val="00F642B1"/>
    <w:rsid w:val="00F64B0B"/>
    <w:rsid w:val="00F679CC"/>
    <w:rsid w:val="00F80AB2"/>
    <w:rsid w:val="00F86950"/>
    <w:rsid w:val="00F91F80"/>
    <w:rsid w:val="00F93708"/>
    <w:rsid w:val="00FA405D"/>
    <w:rsid w:val="00FC26C4"/>
    <w:rsid w:val="00FC3A29"/>
    <w:rsid w:val="00FC3DE9"/>
    <w:rsid w:val="00FC5460"/>
    <w:rsid w:val="00FC6CC5"/>
    <w:rsid w:val="00FD0DB3"/>
    <w:rsid w:val="00FD2181"/>
    <w:rsid w:val="00FE61C1"/>
    <w:rsid w:val="00FF0088"/>
    <w:rsid w:val="00FF312B"/>
    <w:rsid w:val="00FF33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AF42"/>
  <w15:docId w15:val="{4FAD0035-939B-7345-B8F7-B5498CB19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64E3"/>
    <w:rPr>
      <w:rFonts w:ascii="Times New Roman" w:eastAsia="Times New Roman" w:hAnsi="Times New Roman"/>
      <w:sz w:val="24"/>
      <w:szCs w:val="24"/>
    </w:rPr>
  </w:style>
  <w:style w:type="paragraph" w:styleId="1">
    <w:name w:val="heading 1"/>
    <w:basedOn w:val="a"/>
    <w:next w:val="a"/>
    <w:link w:val="10"/>
    <w:qFormat/>
    <w:rsid w:val="00845E97"/>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BC56E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05247F"/>
    <w:pPr>
      <w:keepNext/>
      <w:keepLines/>
      <w:spacing w:before="200"/>
      <w:outlineLvl w:val="2"/>
    </w:pPr>
    <w:rPr>
      <w:rFonts w:ascii="Cambria" w:hAnsi="Cambria"/>
      <w:b/>
      <w:bCs/>
      <w:color w:val="4F81BD"/>
      <w:sz w:val="20"/>
      <w:szCs w:val="20"/>
      <w:lang w:val="en-US" w:eastAsia="en-US"/>
    </w:rPr>
  </w:style>
  <w:style w:type="paragraph" w:styleId="4">
    <w:name w:val="heading 4"/>
    <w:basedOn w:val="a"/>
    <w:next w:val="a"/>
    <w:link w:val="40"/>
    <w:uiPriority w:val="9"/>
    <w:semiHidden/>
    <w:unhideWhenUsed/>
    <w:qFormat/>
    <w:rsid w:val="00CC2DE7"/>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35BCA"/>
    <w:pPr>
      <w:keepNext/>
      <w:keepLines/>
      <w:spacing w:before="200"/>
      <w:outlineLvl w:val="4"/>
    </w:pPr>
    <w:rPr>
      <w:rFonts w:ascii="Cambria" w:hAnsi="Cambria"/>
      <w:color w:val="243F60"/>
    </w:rPr>
  </w:style>
  <w:style w:type="paragraph" w:styleId="7">
    <w:name w:val="heading 7"/>
    <w:basedOn w:val="a"/>
    <w:next w:val="a"/>
    <w:link w:val="70"/>
    <w:qFormat/>
    <w:rsid w:val="003A6165"/>
    <w:pPr>
      <w:keepNext/>
      <w:spacing w:line="420" w:lineRule="atLeast"/>
      <w:jc w:val="center"/>
      <w:outlineLvl w:val="6"/>
    </w:pPr>
    <w:rPr>
      <w:rFonts w:eastAsia="Calibri"/>
      <w:b/>
      <w:bCs/>
      <w:sz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hAnsi="Tahoma" w:cs="Tahoma"/>
      <w:sz w:val="16"/>
      <w:szCs w:val="16"/>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hAnsi="Courier New"/>
      <w:sz w:val="20"/>
      <w:szCs w:val="20"/>
      <w:lang w:val="en-US"/>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hAnsi="Timok Fixed Normal"/>
      <w:sz w:val="18"/>
      <w:szCs w:val="20"/>
    </w:rPr>
  </w:style>
  <w:style w:type="table" w:styleId="ae">
    <w:name w:val="Table Grid"/>
    <w:basedOn w:val="a1"/>
    <w:rsid w:val="00AE781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semiHidden/>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hAnsi="Tahoma"/>
      <w:lang w:val="pl-PL" w:eastAsia="pl-PL"/>
    </w:rPr>
  </w:style>
  <w:style w:type="character" w:styleId="af0">
    <w:name w:val="Emphasis"/>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sz w:val="16"/>
      <w:szCs w:val="16"/>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hAnsi="Verdana"/>
      <w:color w:val="006666"/>
      <w:sz w:val="18"/>
      <w:szCs w:val="18"/>
      <w:lang w:eastAsia="ar-SA"/>
    </w:rPr>
  </w:style>
  <w:style w:type="paragraph" w:customStyle="1" w:styleId="style2">
    <w:name w:val="style2"/>
    <w:basedOn w:val="a"/>
    <w:rsid w:val="0087456B"/>
    <w:pPr>
      <w:widowControl w:val="0"/>
      <w:suppressAutoHyphens/>
      <w:spacing w:before="280" w:after="280"/>
    </w:pPr>
    <w:rPr>
      <w:rFonts w:ascii="Verdana" w:hAnsi="Verdana"/>
      <w:b/>
      <w:bCs/>
      <w:color w:val="339900"/>
      <w:sz w:val="18"/>
      <w:szCs w:val="18"/>
      <w:lan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sz w:val="20"/>
      <w:szCs w:val="20"/>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semiHidden/>
    <w:unhideWhenUsed/>
    <w:rsid w:val="00221F63"/>
    <w:pPr>
      <w:tabs>
        <w:tab w:val="center" w:pos="4536"/>
        <w:tab w:val="right" w:pos="9072"/>
      </w:tabs>
    </w:p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semiHidden/>
    <w:unhideWhenUsed/>
    <w:rsid w:val="00221F63"/>
    <w:pPr>
      <w:tabs>
        <w:tab w:val="center" w:pos="4536"/>
        <w:tab w:val="right" w:pos="9072"/>
      </w:tabs>
    </w:p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rFonts w:eastAsia="Calibri"/>
      <w:szCs w:val="20"/>
      <w:lang w:val="en-GB" w:eastAsia="en-US"/>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a"/>
    <w:rsid w:val="003A6165"/>
    <w:pPr>
      <w:shd w:val="clear" w:color="000000" w:fill="FFFF00"/>
      <w:spacing w:before="100" w:beforeAutospacing="1" w:after="100" w:afterAutospacing="1"/>
    </w:pPr>
    <w:rPr>
      <w:rFonts w:eastAsia="Calibri"/>
    </w:rPr>
  </w:style>
  <w:style w:type="paragraph" w:customStyle="1" w:styleId="xl66">
    <w:name w:val="xl66"/>
    <w:basedOn w:val="a"/>
    <w:rsid w:val="003A6165"/>
    <w:pPr>
      <w:shd w:val="clear" w:color="000000" w:fill="FFFFFF"/>
      <w:spacing w:before="100" w:beforeAutospacing="1" w:after="100" w:afterAutospacing="1"/>
    </w:pPr>
    <w:rPr>
      <w:rFonts w:eastAsia="Calibri"/>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a"/>
    <w:rsid w:val="003A6165"/>
    <w:pPr>
      <w:spacing w:before="100" w:beforeAutospacing="1" w:after="100" w:afterAutospacing="1"/>
      <w:jc w:val="right"/>
    </w:pPr>
    <w:rPr>
      <w:rFonts w:eastAsia="Calibri"/>
    </w:rPr>
  </w:style>
  <w:style w:type="paragraph" w:customStyle="1" w:styleId="xl70">
    <w:name w:val="xl70"/>
    <w:basedOn w:val="a"/>
    <w:rsid w:val="003A6165"/>
    <w:pPr>
      <w:spacing w:before="100" w:beforeAutospacing="1" w:after="100" w:afterAutospacing="1"/>
    </w:pPr>
    <w:rPr>
      <w:rFonts w:ascii="Arial" w:eastAsia="Calibri" w:hAnsi="Arial" w:cs="Arial"/>
      <w:sz w:val="20"/>
      <w:szCs w:val="20"/>
    </w:rPr>
  </w:style>
  <w:style w:type="paragraph" w:customStyle="1" w:styleId="xl71">
    <w:name w:val="xl71"/>
    <w:basedOn w:val="a"/>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a"/>
    <w:uiPriority w:val="99"/>
    <w:rsid w:val="00912E90"/>
    <w:rPr>
      <w:rFonts w:ascii="Helvetica" w:eastAsia="Calibri" w:hAnsi="Helvetica"/>
      <w:sz w:val="18"/>
      <w:szCs w:val="18"/>
      <w:lang w:val="en-US" w:eastAsia="en-US"/>
    </w:rPr>
  </w:style>
  <w:style w:type="character" w:customStyle="1" w:styleId="aa">
    <w:name w:val="Списък на абзаци Знак"/>
    <w:link w:val="a9"/>
    <w:uiPriority w:val="34"/>
    <w:rsid w:val="00912E90"/>
    <w:rPr>
      <w:rFonts w:ascii="Times New Roman" w:eastAsia="Times New Roman" w:hAnsi="Times New Roman"/>
      <w:sz w:val="24"/>
      <w:szCs w:val="24"/>
    </w:rPr>
  </w:style>
  <w:style w:type="character" w:customStyle="1" w:styleId="SilvaTextChar2">
    <w:name w:val="Silva Text Char2"/>
    <w:basedOn w:val="a0"/>
    <w:link w:val="SilvaText"/>
    <w:uiPriority w:val="99"/>
    <w:locked/>
    <w:rsid w:val="007F1F33"/>
    <w:rPr>
      <w:rFonts w:ascii="Times New Roman" w:eastAsia="Times New Roman" w:hAnsi="Times New Roman"/>
      <w:sz w:val="24"/>
      <w:szCs w:val="24"/>
      <w:lang w:eastAsia="en-US"/>
    </w:rPr>
  </w:style>
  <w:style w:type="paragraph" w:customStyle="1" w:styleId="SilvaText">
    <w:name w:val="Silva Text"/>
    <w:basedOn w:val="a"/>
    <w:link w:val="SilvaTextChar2"/>
    <w:uiPriority w:val="99"/>
    <w:rsid w:val="007F1F33"/>
    <w:pPr>
      <w:ind w:firstLine="540"/>
      <w:jc w:val="both"/>
    </w:pPr>
    <w:rPr>
      <w:lang w:eastAsia="en-US"/>
    </w:rPr>
  </w:style>
  <w:style w:type="character" w:customStyle="1" w:styleId="40">
    <w:name w:val="Заглавие 4 Знак"/>
    <w:basedOn w:val="a0"/>
    <w:link w:val="4"/>
    <w:uiPriority w:val="9"/>
    <w:semiHidden/>
    <w:rsid w:val="00CC2DE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9615">
      <w:bodyDiv w:val="1"/>
      <w:marLeft w:val="0"/>
      <w:marRight w:val="0"/>
      <w:marTop w:val="0"/>
      <w:marBottom w:val="0"/>
      <w:divBdr>
        <w:top w:val="none" w:sz="0" w:space="0" w:color="auto"/>
        <w:left w:val="none" w:sz="0" w:space="0" w:color="auto"/>
        <w:bottom w:val="none" w:sz="0" w:space="0" w:color="auto"/>
        <w:right w:val="none" w:sz="0" w:space="0" w:color="auto"/>
      </w:divBdr>
    </w:div>
    <w:div w:id="16777840">
      <w:bodyDiv w:val="1"/>
      <w:marLeft w:val="0"/>
      <w:marRight w:val="0"/>
      <w:marTop w:val="0"/>
      <w:marBottom w:val="0"/>
      <w:divBdr>
        <w:top w:val="none" w:sz="0" w:space="0" w:color="auto"/>
        <w:left w:val="none" w:sz="0" w:space="0" w:color="auto"/>
        <w:bottom w:val="none" w:sz="0" w:space="0" w:color="auto"/>
        <w:right w:val="none" w:sz="0" w:space="0" w:color="auto"/>
      </w:divBdr>
      <w:divsChild>
        <w:div w:id="1125348634">
          <w:marLeft w:val="0"/>
          <w:marRight w:val="0"/>
          <w:marTop w:val="0"/>
          <w:marBottom w:val="0"/>
          <w:divBdr>
            <w:top w:val="none" w:sz="0" w:space="0" w:color="auto"/>
            <w:left w:val="none" w:sz="0" w:space="0" w:color="auto"/>
            <w:bottom w:val="none" w:sz="0" w:space="0" w:color="auto"/>
            <w:right w:val="none" w:sz="0" w:space="0" w:color="auto"/>
          </w:divBdr>
        </w:div>
      </w:divsChild>
    </w:div>
    <w:div w:id="47924309">
      <w:bodyDiv w:val="1"/>
      <w:marLeft w:val="0"/>
      <w:marRight w:val="0"/>
      <w:marTop w:val="0"/>
      <w:marBottom w:val="0"/>
      <w:divBdr>
        <w:top w:val="none" w:sz="0" w:space="0" w:color="auto"/>
        <w:left w:val="none" w:sz="0" w:space="0" w:color="auto"/>
        <w:bottom w:val="none" w:sz="0" w:space="0" w:color="auto"/>
        <w:right w:val="none" w:sz="0" w:space="0" w:color="auto"/>
      </w:divBdr>
    </w:div>
    <w:div w:id="83839743">
      <w:bodyDiv w:val="1"/>
      <w:marLeft w:val="0"/>
      <w:marRight w:val="0"/>
      <w:marTop w:val="0"/>
      <w:marBottom w:val="0"/>
      <w:divBdr>
        <w:top w:val="none" w:sz="0" w:space="0" w:color="auto"/>
        <w:left w:val="none" w:sz="0" w:space="0" w:color="auto"/>
        <w:bottom w:val="none" w:sz="0" w:space="0" w:color="auto"/>
        <w:right w:val="none" w:sz="0" w:space="0" w:color="auto"/>
      </w:divBdr>
    </w:div>
    <w:div w:id="96104508">
      <w:bodyDiv w:val="1"/>
      <w:marLeft w:val="0"/>
      <w:marRight w:val="0"/>
      <w:marTop w:val="0"/>
      <w:marBottom w:val="0"/>
      <w:divBdr>
        <w:top w:val="none" w:sz="0" w:space="0" w:color="auto"/>
        <w:left w:val="none" w:sz="0" w:space="0" w:color="auto"/>
        <w:bottom w:val="none" w:sz="0" w:space="0" w:color="auto"/>
        <w:right w:val="none" w:sz="0" w:space="0" w:color="auto"/>
      </w:divBdr>
    </w:div>
    <w:div w:id="103425558">
      <w:bodyDiv w:val="1"/>
      <w:marLeft w:val="0"/>
      <w:marRight w:val="0"/>
      <w:marTop w:val="0"/>
      <w:marBottom w:val="0"/>
      <w:divBdr>
        <w:top w:val="none" w:sz="0" w:space="0" w:color="auto"/>
        <w:left w:val="none" w:sz="0" w:space="0" w:color="auto"/>
        <w:bottom w:val="none" w:sz="0" w:space="0" w:color="auto"/>
        <w:right w:val="none" w:sz="0" w:space="0" w:color="auto"/>
      </w:divBdr>
      <w:divsChild>
        <w:div w:id="162669550">
          <w:marLeft w:val="0"/>
          <w:marRight w:val="0"/>
          <w:marTop w:val="0"/>
          <w:marBottom w:val="0"/>
          <w:divBdr>
            <w:top w:val="none" w:sz="0" w:space="0" w:color="auto"/>
            <w:left w:val="none" w:sz="0" w:space="0" w:color="auto"/>
            <w:bottom w:val="none" w:sz="0" w:space="0" w:color="auto"/>
            <w:right w:val="none" w:sz="0" w:space="0" w:color="auto"/>
          </w:divBdr>
        </w:div>
      </w:divsChild>
    </w:div>
    <w:div w:id="127477533">
      <w:bodyDiv w:val="1"/>
      <w:marLeft w:val="0"/>
      <w:marRight w:val="0"/>
      <w:marTop w:val="0"/>
      <w:marBottom w:val="0"/>
      <w:divBdr>
        <w:top w:val="none" w:sz="0" w:space="0" w:color="auto"/>
        <w:left w:val="none" w:sz="0" w:space="0" w:color="auto"/>
        <w:bottom w:val="none" w:sz="0" w:space="0" w:color="auto"/>
        <w:right w:val="none" w:sz="0" w:space="0" w:color="auto"/>
      </w:divBdr>
    </w:div>
    <w:div w:id="138377572">
      <w:bodyDiv w:val="1"/>
      <w:marLeft w:val="0"/>
      <w:marRight w:val="0"/>
      <w:marTop w:val="0"/>
      <w:marBottom w:val="0"/>
      <w:divBdr>
        <w:top w:val="none" w:sz="0" w:space="0" w:color="auto"/>
        <w:left w:val="none" w:sz="0" w:space="0" w:color="auto"/>
        <w:bottom w:val="none" w:sz="0" w:space="0" w:color="auto"/>
        <w:right w:val="none" w:sz="0" w:space="0" w:color="auto"/>
      </w:divBdr>
    </w:div>
    <w:div w:id="156310413">
      <w:bodyDiv w:val="1"/>
      <w:marLeft w:val="0"/>
      <w:marRight w:val="0"/>
      <w:marTop w:val="0"/>
      <w:marBottom w:val="0"/>
      <w:divBdr>
        <w:top w:val="none" w:sz="0" w:space="0" w:color="auto"/>
        <w:left w:val="none" w:sz="0" w:space="0" w:color="auto"/>
        <w:bottom w:val="none" w:sz="0" w:space="0" w:color="auto"/>
        <w:right w:val="none" w:sz="0" w:space="0" w:color="auto"/>
      </w:divBdr>
      <w:divsChild>
        <w:div w:id="1743091821">
          <w:marLeft w:val="0"/>
          <w:marRight w:val="0"/>
          <w:marTop w:val="0"/>
          <w:marBottom w:val="0"/>
          <w:divBdr>
            <w:top w:val="none" w:sz="0" w:space="0" w:color="auto"/>
            <w:left w:val="none" w:sz="0" w:space="0" w:color="auto"/>
            <w:bottom w:val="none" w:sz="0" w:space="0" w:color="auto"/>
            <w:right w:val="none" w:sz="0" w:space="0" w:color="auto"/>
          </w:divBdr>
        </w:div>
      </w:divsChild>
    </w:div>
    <w:div w:id="177236192">
      <w:bodyDiv w:val="1"/>
      <w:marLeft w:val="0"/>
      <w:marRight w:val="0"/>
      <w:marTop w:val="0"/>
      <w:marBottom w:val="0"/>
      <w:divBdr>
        <w:top w:val="none" w:sz="0" w:space="0" w:color="auto"/>
        <w:left w:val="none" w:sz="0" w:space="0" w:color="auto"/>
        <w:bottom w:val="none" w:sz="0" w:space="0" w:color="auto"/>
        <w:right w:val="none" w:sz="0" w:space="0" w:color="auto"/>
      </w:divBdr>
      <w:divsChild>
        <w:div w:id="812407251">
          <w:marLeft w:val="0"/>
          <w:marRight w:val="0"/>
          <w:marTop w:val="0"/>
          <w:marBottom w:val="0"/>
          <w:divBdr>
            <w:top w:val="none" w:sz="0" w:space="0" w:color="auto"/>
            <w:left w:val="none" w:sz="0" w:space="0" w:color="auto"/>
            <w:bottom w:val="none" w:sz="0" w:space="0" w:color="auto"/>
            <w:right w:val="none" w:sz="0" w:space="0" w:color="auto"/>
          </w:divBdr>
        </w:div>
      </w:divsChild>
    </w:div>
    <w:div w:id="180510532">
      <w:bodyDiv w:val="1"/>
      <w:marLeft w:val="0"/>
      <w:marRight w:val="0"/>
      <w:marTop w:val="0"/>
      <w:marBottom w:val="0"/>
      <w:divBdr>
        <w:top w:val="none" w:sz="0" w:space="0" w:color="auto"/>
        <w:left w:val="none" w:sz="0" w:space="0" w:color="auto"/>
        <w:bottom w:val="none" w:sz="0" w:space="0" w:color="auto"/>
        <w:right w:val="none" w:sz="0" w:space="0" w:color="auto"/>
      </w:divBdr>
    </w:div>
    <w:div w:id="207643018">
      <w:bodyDiv w:val="1"/>
      <w:marLeft w:val="0"/>
      <w:marRight w:val="0"/>
      <w:marTop w:val="0"/>
      <w:marBottom w:val="0"/>
      <w:divBdr>
        <w:top w:val="none" w:sz="0" w:space="0" w:color="auto"/>
        <w:left w:val="none" w:sz="0" w:space="0" w:color="auto"/>
        <w:bottom w:val="none" w:sz="0" w:space="0" w:color="auto"/>
        <w:right w:val="none" w:sz="0" w:space="0" w:color="auto"/>
      </w:divBdr>
    </w:div>
    <w:div w:id="254169192">
      <w:bodyDiv w:val="1"/>
      <w:marLeft w:val="0"/>
      <w:marRight w:val="0"/>
      <w:marTop w:val="0"/>
      <w:marBottom w:val="0"/>
      <w:divBdr>
        <w:top w:val="none" w:sz="0" w:space="0" w:color="auto"/>
        <w:left w:val="none" w:sz="0" w:space="0" w:color="auto"/>
        <w:bottom w:val="none" w:sz="0" w:space="0" w:color="auto"/>
        <w:right w:val="none" w:sz="0" w:space="0" w:color="auto"/>
      </w:divBdr>
    </w:div>
    <w:div w:id="278028666">
      <w:bodyDiv w:val="1"/>
      <w:marLeft w:val="0"/>
      <w:marRight w:val="0"/>
      <w:marTop w:val="0"/>
      <w:marBottom w:val="0"/>
      <w:divBdr>
        <w:top w:val="none" w:sz="0" w:space="0" w:color="auto"/>
        <w:left w:val="none" w:sz="0" w:space="0" w:color="auto"/>
        <w:bottom w:val="none" w:sz="0" w:space="0" w:color="auto"/>
        <w:right w:val="none" w:sz="0" w:space="0" w:color="auto"/>
      </w:divBdr>
    </w:div>
    <w:div w:id="313682697">
      <w:bodyDiv w:val="1"/>
      <w:marLeft w:val="0"/>
      <w:marRight w:val="0"/>
      <w:marTop w:val="0"/>
      <w:marBottom w:val="0"/>
      <w:divBdr>
        <w:top w:val="none" w:sz="0" w:space="0" w:color="auto"/>
        <w:left w:val="none" w:sz="0" w:space="0" w:color="auto"/>
        <w:bottom w:val="none" w:sz="0" w:space="0" w:color="auto"/>
        <w:right w:val="none" w:sz="0" w:space="0" w:color="auto"/>
      </w:divBdr>
      <w:divsChild>
        <w:div w:id="1405032360">
          <w:marLeft w:val="0"/>
          <w:marRight w:val="0"/>
          <w:marTop w:val="0"/>
          <w:marBottom w:val="0"/>
          <w:divBdr>
            <w:top w:val="none" w:sz="0" w:space="0" w:color="auto"/>
            <w:left w:val="none" w:sz="0" w:space="0" w:color="auto"/>
            <w:bottom w:val="none" w:sz="0" w:space="0" w:color="auto"/>
            <w:right w:val="none" w:sz="0" w:space="0" w:color="auto"/>
          </w:divBdr>
        </w:div>
      </w:divsChild>
    </w:div>
    <w:div w:id="332682066">
      <w:bodyDiv w:val="1"/>
      <w:marLeft w:val="0"/>
      <w:marRight w:val="0"/>
      <w:marTop w:val="0"/>
      <w:marBottom w:val="0"/>
      <w:divBdr>
        <w:top w:val="none" w:sz="0" w:space="0" w:color="auto"/>
        <w:left w:val="none" w:sz="0" w:space="0" w:color="auto"/>
        <w:bottom w:val="none" w:sz="0" w:space="0" w:color="auto"/>
        <w:right w:val="none" w:sz="0" w:space="0" w:color="auto"/>
      </w:divBdr>
    </w:div>
    <w:div w:id="334039390">
      <w:bodyDiv w:val="1"/>
      <w:marLeft w:val="0"/>
      <w:marRight w:val="0"/>
      <w:marTop w:val="0"/>
      <w:marBottom w:val="0"/>
      <w:divBdr>
        <w:top w:val="none" w:sz="0" w:space="0" w:color="auto"/>
        <w:left w:val="none" w:sz="0" w:space="0" w:color="auto"/>
        <w:bottom w:val="none" w:sz="0" w:space="0" w:color="auto"/>
        <w:right w:val="none" w:sz="0" w:space="0" w:color="auto"/>
      </w:divBdr>
    </w:div>
    <w:div w:id="349914630">
      <w:bodyDiv w:val="1"/>
      <w:marLeft w:val="0"/>
      <w:marRight w:val="0"/>
      <w:marTop w:val="0"/>
      <w:marBottom w:val="0"/>
      <w:divBdr>
        <w:top w:val="none" w:sz="0" w:space="0" w:color="auto"/>
        <w:left w:val="none" w:sz="0" w:space="0" w:color="auto"/>
        <w:bottom w:val="none" w:sz="0" w:space="0" w:color="auto"/>
        <w:right w:val="none" w:sz="0" w:space="0" w:color="auto"/>
      </w:divBdr>
      <w:divsChild>
        <w:div w:id="283199837">
          <w:marLeft w:val="0"/>
          <w:marRight w:val="0"/>
          <w:marTop w:val="0"/>
          <w:marBottom w:val="0"/>
          <w:divBdr>
            <w:top w:val="none" w:sz="0" w:space="0" w:color="auto"/>
            <w:left w:val="none" w:sz="0" w:space="0" w:color="auto"/>
            <w:bottom w:val="none" w:sz="0" w:space="0" w:color="auto"/>
            <w:right w:val="none" w:sz="0" w:space="0" w:color="auto"/>
          </w:divBdr>
        </w:div>
      </w:divsChild>
    </w:div>
    <w:div w:id="359477326">
      <w:bodyDiv w:val="1"/>
      <w:marLeft w:val="0"/>
      <w:marRight w:val="0"/>
      <w:marTop w:val="0"/>
      <w:marBottom w:val="0"/>
      <w:divBdr>
        <w:top w:val="none" w:sz="0" w:space="0" w:color="auto"/>
        <w:left w:val="none" w:sz="0" w:space="0" w:color="auto"/>
        <w:bottom w:val="none" w:sz="0" w:space="0" w:color="auto"/>
        <w:right w:val="none" w:sz="0" w:space="0" w:color="auto"/>
      </w:divBdr>
      <w:divsChild>
        <w:div w:id="695230067">
          <w:marLeft w:val="0"/>
          <w:marRight w:val="0"/>
          <w:marTop w:val="0"/>
          <w:marBottom w:val="0"/>
          <w:divBdr>
            <w:top w:val="none" w:sz="0" w:space="0" w:color="auto"/>
            <w:left w:val="none" w:sz="0" w:space="0" w:color="auto"/>
            <w:bottom w:val="none" w:sz="0" w:space="0" w:color="auto"/>
            <w:right w:val="none" w:sz="0" w:space="0" w:color="auto"/>
          </w:divBdr>
        </w:div>
      </w:divsChild>
    </w:div>
    <w:div w:id="426998057">
      <w:bodyDiv w:val="1"/>
      <w:marLeft w:val="0"/>
      <w:marRight w:val="0"/>
      <w:marTop w:val="0"/>
      <w:marBottom w:val="0"/>
      <w:divBdr>
        <w:top w:val="none" w:sz="0" w:space="0" w:color="auto"/>
        <w:left w:val="none" w:sz="0" w:space="0" w:color="auto"/>
        <w:bottom w:val="none" w:sz="0" w:space="0" w:color="auto"/>
        <w:right w:val="none" w:sz="0" w:space="0" w:color="auto"/>
      </w:divBdr>
    </w:div>
    <w:div w:id="457604077">
      <w:bodyDiv w:val="1"/>
      <w:marLeft w:val="0"/>
      <w:marRight w:val="0"/>
      <w:marTop w:val="0"/>
      <w:marBottom w:val="0"/>
      <w:divBdr>
        <w:top w:val="none" w:sz="0" w:space="0" w:color="auto"/>
        <w:left w:val="none" w:sz="0" w:space="0" w:color="auto"/>
        <w:bottom w:val="none" w:sz="0" w:space="0" w:color="auto"/>
        <w:right w:val="none" w:sz="0" w:space="0" w:color="auto"/>
      </w:divBdr>
      <w:divsChild>
        <w:div w:id="16662907">
          <w:marLeft w:val="0"/>
          <w:marRight w:val="0"/>
          <w:marTop w:val="0"/>
          <w:marBottom w:val="0"/>
          <w:divBdr>
            <w:top w:val="none" w:sz="0" w:space="0" w:color="auto"/>
            <w:left w:val="none" w:sz="0" w:space="0" w:color="auto"/>
            <w:bottom w:val="none" w:sz="0" w:space="0" w:color="auto"/>
            <w:right w:val="none" w:sz="0" w:space="0" w:color="auto"/>
          </w:divBdr>
        </w:div>
      </w:divsChild>
    </w:div>
    <w:div w:id="519584817">
      <w:bodyDiv w:val="1"/>
      <w:marLeft w:val="0"/>
      <w:marRight w:val="0"/>
      <w:marTop w:val="0"/>
      <w:marBottom w:val="0"/>
      <w:divBdr>
        <w:top w:val="none" w:sz="0" w:space="0" w:color="auto"/>
        <w:left w:val="none" w:sz="0" w:space="0" w:color="auto"/>
        <w:bottom w:val="none" w:sz="0" w:space="0" w:color="auto"/>
        <w:right w:val="none" w:sz="0" w:space="0" w:color="auto"/>
      </w:divBdr>
      <w:divsChild>
        <w:div w:id="980696306">
          <w:marLeft w:val="0"/>
          <w:marRight w:val="0"/>
          <w:marTop w:val="0"/>
          <w:marBottom w:val="0"/>
          <w:divBdr>
            <w:top w:val="none" w:sz="0" w:space="0" w:color="auto"/>
            <w:left w:val="none" w:sz="0" w:space="0" w:color="auto"/>
            <w:bottom w:val="none" w:sz="0" w:space="0" w:color="auto"/>
            <w:right w:val="none" w:sz="0" w:space="0" w:color="auto"/>
          </w:divBdr>
        </w:div>
      </w:divsChild>
    </w:div>
    <w:div w:id="533495018">
      <w:bodyDiv w:val="1"/>
      <w:marLeft w:val="0"/>
      <w:marRight w:val="0"/>
      <w:marTop w:val="0"/>
      <w:marBottom w:val="0"/>
      <w:divBdr>
        <w:top w:val="none" w:sz="0" w:space="0" w:color="auto"/>
        <w:left w:val="none" w:sz="0" w:space="0" w:color="auto"/>
        <w:bottom w:val="none" w:sz="0" w:space="0" w:color="auto"/>
        <w:right w:val="none" w:sz="0" w:space="0" w:color="auto"/>
      </w:divBdr>
      <w:divsChild>
        <w:div w:id="1337540753">
          <w:marLeft w:val="0"/>
          <w:marRight w:val="0"/>
          <w:marTop w:val="0"/>
          <w:marBottom w:val="75"/>
          <w:divBdr>
            <w:top w:val="none" w:sz="0" w:space="0" w:color="auto"/>
            <w:left w:val="none" w:sz="0" w:space="0" w:color="auto"/>
            <w:bottom w:val="none" w:sz="0" w:space="0" w:color="auto"/>
            <w:right w:val="none" w:sz="0" w:space="0" w:color="auto"/>
          </w:divBdr>
        </w:div>
      </w:divsChild>
    </w:div>
    <w:div w:id="538661763">
      <w:bodyDiv w:val="1"/>
      <w:marLeft w:val="0"/>
      <w:marRight w:val="0"/>
      <w:marTop w:val="0"/>
      <w:marBottom w:val="0"/>
      <w:divBdr>
        <w:top w:val="none" w:sz="0" w:space="0" w:color="auto"/>
        <w:left w:val="none" w:sz="0" w:space="0" w:color="auto"/>
        <w:bottom w:val="none" w:sz="0" w:space="0" w:color="auto"/>
        <w:right w:val="none" w:sz="0" w:space="0" w:color="auto"/>
      </w:divBdr>
    </w:div>
    <w:div w:id="638530707">
      <w:bodyDiv w:val="1"/>
      <w:marLeft w:val="0"/>
      <w:marRight w:val="0"/>
      <w:marTop w:val="0"/>
      <w:marBottom w:val="0"/>
      <w:divBdr>
        <w:top w:val="none" w:sz="0" w:space="0" w:color="auto"/>
        <w:left w:val="none" w:sz="0" w:space="0" w:color="auto"/>
        <w:bottom w:val="none" w:sz="0" w:space="0" w:color="auto"/>
        <w:right w:val="none" w:sz="0" w:space="0" w:color="auto"/>
      </w:divBdr>
    </w:div>
    <w:div w:id="693264535">
      <w:bodyDiv w:val="1"/>
      <w:marLeft w:val="0"/>
      <w:marRight w:val="0"/>
      <w:marTop w:val="0"/>
      <w:marBottom w:val="0"/>
      <w:divBdr>
        <w:top w:val="none" w:sz="0" w:space="0" w:color="auto"/>
        <w:left w:val="none" w:sz="0" w:space="0" w:color="auto"/>
        <w:bottom w:val="none" w:sz="0" w:space="0" w:color="auto"/>
        <w:right w:val="none" w:sz="0" w:space="0" w:color="auto"/>
      </w:divBdr>
    </w:div>
    <w:div w:id="753285260">
      <w:bodyDiv w:val="1"/>
      <w:marLeft w:val="0"/>
      <w:marRight w:val="0"/>
      <w:marTop w:val="0"/>
      <w:marBottom w:val="0"/>
      <w:divBdr>
        <w:top w:val="none" w:sz="0" w:space="0" w:color="auto"/>
        <w:left w:val="none" w:sz="0" w:space="0" w:color="auto"/>
        <w:bottom w:val="none" w:sz="0" w:space="0" w:color="auto"/>
        <w:right w:val="none" w:sz="0" w:space="0" w:color="auto"/>
      </w:divBdr>
    </w:div>
    <w:div w:id="792552492">
      <w:bodyDiv w:val="1"/>
      <w:marLeft w:val="0"/>
      <w:marRight w:val="0"/>
      <w:marTop w:val="0"/>
      <w:marBottom w:val="0"/>
      <w:divBdr>
        <w:top w:val="none" w:sz="0" w:space="0" w:color="auto"/>
        <w:left w:val="none" w:sz="0" w:space="0" w:color="auto"/>
        <w:bottom w:val="none" w:sz="0" w:space="0" w:color="auto"/>
        <w:right w:val="none" w:sz="0" w:space="0" w:color="auto"/>
      </w:divBdr>
    </w:div>
    <w:div w:id="801340311">
      <w:bodyDiv w:val="1"/>
      <w:marLeft w:val="0"/>
      <w:marRight w:val="0"/>
      <w:marTop w:val="0"/>
      <w:marBottom w:val="0"/>
      <w:divBdr>
        <w:top w:val="none" w:sz="0" w:space="0" w:color="auto"/>
        <w:left w:val="none" w:sz="0" w:space="0" w:color="auto"/>
        <w:bottom w:val="none" w:sz="0" w:space="0" w:color="auto"/>
        <w:right w:val="none" w:sz="0" w:space="0" w:color="auto"/>
      </w:divBdr>
    </w:div>
    <w:div w:id="833228959">
      <w:bodyDiv w:val="1"/>
      <w:marLeft w:val="0"/>
      <w:marRight w:val="0"/>
      <w:marTop w:val="0"/>
      <w:marBottom w:val="0"/>
      <w:divBdr>
        <w:top w:val="none" w:sz="0" w:space="0" w:color="auto"/>
        <w:left w:val="none" w:sz="0" w:space="0" w:color="auto"/>
        <w:bottom w:val="none" w:sz="0" w:space="0" w:color="auto"/>
        <w:right w:val="none" w:sz="0" w:space="0" w:color="auto"/>
      </w:divBdr>
    </w:div>
    <w:div w:id="865602694">
      <w:bodyDiv w:val="1"/>
      <w:marLeft w:val="0"/>
      <w:marRight w:val="0"/>
      <w:marTop w:val="0"/>
      <w:marBottom w:val="0"/>
      <w:divBdr>
        <w:top w:val="none" w:sz="0" w:space="0" w:color="auto"/>
        <w:left w:val="none" w:sz="0" w:space="0" w:color="auto"/>
        <w:bottom w:val="none" w:sz="0" w:space="0" w:color="auto"/>
        <w:right w:val="none" w:sz="0" w:space="0" w:color="auto"/>
      </w:divBdr>
    </w:div>
    <w:div w:id="911431842">
      <w:bodyDiv w:val="1"/>
      <w:marLeft w:val="0"/>
      <w:marRight w:val="0"/>
      <w:marTop w:val="0"/>
      <w:marBottom w:val="0"/>
      <w:divBdr>
        <w:top w:val="none" w:sz="0" w:space="0" w:color="auto"/>
        <w:left w:val="none" w:sz="0" w:space="0" w:color="auto"/>
        <w:bottom w:val="none" w:sz="0" w:space="0" w:color="auto"/>
        <w:right w:val="none" w:sz="0" w:space="0" w:color="auto"/>
      </w:divBdr>
    </w:div>
    <w:div w:id="914583027">
      <w:bodyDiv w:val="1"/>
      <w:marLeft w:val="0"/>
      <w:marRight w:val="0"/>
      <w:marTop w:val="0"/>
      <w:marBottom w:val="0"/>
      <w:divBdr>
        <w:top w:val="none" w:sz="0" w:space="0" w:color="auto"/>
        <w:left w:val="none" w:sz="0" w:space="0" w:color="auto"/>
        <w:bottom w:val="none" w:sz="0" w:space="0" w:color="auto"/>
        <w:right w:val="none" w:sz="0" w:space="0" w:color="auto"/>
      </w:divBdr>
    </w:div>
    <w:div w:id="924608785">
      <w:bodyDiv w:val="1"/>
      <w:marLeft w:val="0"/>
      <w:marRight w:val="0"/>
      <w:marTop w:val="0"/>
      <w:marBottom w:val="0"/>
      <w:divBdr>
        <w:top w:val="none" w:sz="0" w:space="0" w:color="auto"/>
        <w:left w:val="none" w:sz="0" w:space="0" w:color="auto"/>
        <w:bottom w:val="none" w:sz="0" w:space="0" w:color="auto"/>
        <w:right w:val="none" w:sz="0" w:space="0" w:color="auto"/>
      </w:divBdr>
    </w:div>
    <w:div w:id="935212564">
      <w:bodyDiv w:val="1"/>
      <w:marLeft w:val="0"/>
      <w:marRight w:val="0"/>
      <w:marTop w:val="0"/>
      <w:marBottom w:val="0"/>
      <w:divBdr>
        <w:top w:val="none" w:sz="0" w:space="0" w:color="auto"/>
        <w:left w:val="none" w:sz="0" w:space="0" w:color="auto"/>
        <w:bottom w:val="none" w:sz="0" w:space="0" w:color="auto"/>
        <w:right w:val="none" w:sz="0" w:space="0" w:color="auto"/>
      </w:divBdr>
    </w:div>
    <w:div w:id="971322159">
      <w:bodyDiv w:val="1"/>
      <w:marLeft w:val="0"/>
      <w:marRight w:val="0"/>
      <w:marTop w:val="0"/>
      <w:marBottom w:val="0"/>
      <w:divBdr>
        <w:top w:val="none" w:sz="0" w:space="0" w:color="auto"/>
        <w:left w:val="none" w:sz="0" w:space="0" w:color="auto"/>
        <w:bottom w:val="none" w:sz="0" w:space="0" w:color="auto"/>
        <w:right w:val="none" w:sz="0" w:space="0" w:color="auto"/>
      </w:divBdr>
    </w:div>
    <w:div w:id="979503169">
      <w:bodyDiv w:val="1"/>
      <w:marLeft w:val="0"/>
      <w:marRight w:val="0"/>
      <w:marTop w:val="0"/>
      <w:marBottom w:val="0"/>
      <w:divBdr>
        <w:top w:val="none" w:sz="0" w:space="0" w:color="auto"/>
        <w:left w:val="none" w:sz="0" w:space="0" w:color="auto"/>
        <w:bottom w:val="none" w:sz="0" w:space="0" w:color="auto"/>
        <w:right w:val="none" w:sz="0" w:space="0" w:color="auto"/>
      </w:divBdr>
    </w:div>
    <w:div w:id="1003319494">
      <w:bodyDiv w:val="1"/>
      <w:marLeft w:val="0"/>
      <w:marRight w:val="0"/>
      <w:marTop w:val="0"/>
      <w:marBottom w:val="0"/>
      <w:divBdr>
        <w:top w:val="none" w:sz="0" w:space="0" w:color="auto"/>
        <w:left w:val="none" w:sz="0" w:space="0" w:color="auto"/>
        <w:bottom w:val="none" w:sz="0" w:space="0" w:color="auto"/>
        <w:right w:val="none" w:sz="0" w:space="0" w:color="auto"/>
      </w:divBdr>
    </w:div>
    <w:div w:id="1049961803">
      <w:bodyDiv w:val="1"/>
      <w:marLeft w:val="0"/>
      <w:marRight w:val="0"/>
      <w:marTop w:val="0"/>
      <w:marBottom w:val="0"/>
      <w:divBdr>
        <w:top w:val="none" w:sz="0" w:space="0" w:color="auto"/>
        <w:left w:val="none" w:sz="0" w:space="0" w:color="auto"/>
        <w:bottom w:val="none" w:sz="0" w:space="0" w:color="auto"/>
        <w:right w:val="none" w:sz="0" w:space="0" w:color="auto"/>
      </w:divBdr>
    </w:div>
    <w:div w:id="1064989255">
      <w:bodyDiv w:val="1"/>
      <w:marLeft w:val="0"/>
      <w:marRight w:val="0"/>
      <w:marTop w:val="0"/>
      <w:marBottom w:val="0"/>
      <w:divBdr>
        <w:top w:val="none" w:sz="0" w:space="0" w:color="auto"/>
        <w:left w:val="none" w:sz="0" w:space="0" w:color="auto"/>
        <w:bottom w:val="none" w:sz="0" w:space="0" w:color="auto"/>
        <w:right w:val="none" w:sz="0" w:space="0" w:color="auto"/>
      </w:divBdr>
      <w:divsChild>
        <w:div w:id="1116825545">
          <w:marLeft w:val="0"/>
          <w:marRight w:val="0"/>
          <w:marTop w:val="0"/>
          <w:marBottom w:val="0"/>
          <w:divBdr>
            <w:top w:val="none" w:sz="0" w:space="0" w:color="auto"/>
            <w:left w:val="none" w:sz="0" w:space="0" w:color="auto"/>
            <w:bottom w:val="none" w:sz="0" w:space="0" w:color="auto"/>
            <w:right w:val="none" w:sz="0" w:space="0" w:color="auto"/>
          </w:divBdr>
        </w:div>
      </w:divsChild>
    </w:div>
    <w:div w:id="1126580204">
      <w:bodyDiv w:val="1"/>
      <w:marLeft w:val="0"/>
      <w:marRight w:val="0"/>
      <w:marTop w:val="0"/>
      <w:marBottom w:val="0"/>
      <w:divBdr>
        <w:top w:val="none" w:sz="0" w:space="0" w:color="auto"/>
        <w:left w:val="none" w:sz="0" w:space="0" w:color="auto"/>
        <w:bottom w:val="none" w:sz="0" w:space="0" w:color="auto"/>
        <w:right w:val="none" w:sz="0" w:space="0" w:color="auto"/>
      </w:divBdr>
    </w:div>
    <w:div w:id="1158762514">
      <w:bodyDiv w:val="1"/>
      <w:marLeft w:val="0"/>
      <w:marRight w:val="0"/>
      <w:marTop w:val="0"/>
      <w:marBottom w:val="0"/>
      <w:divBdr>
        <w:top w:val="none" w:sz="0" w:space="0" w:color="auto"/>
        <w:left w:val="none" w:sz="0" w:space="0" w:color="auto"/>
        <w:bottom w:val="none" w:sz="0" w:space="0" w:color="auto"/>
        <w:right w:val="none" w:sz="0" w:space="0" w:color="auto"/>
      </w:divBdr>
      <w:divsChild>
        <w:div w:id="1567567987">
          <w:marLeft w:val="547"/>
          <w:marRight w:val="0"/>
          <w:marTop w:val="115"/>
          <w:marBottom w:val="0"/>
          <w:divBdr>
            <w:top w:val="none" w:sz="0" w:space="0" w:color="auto"/>
            <w:left w:val="none" w:sz="0" w:space="0" w:color="auto"/>
            <w:bottom w:val="none" w:sz="0" w:space="0" w:color="auto"/>
            <w:right w:val="none" w:sz="0" w:space="0" w:color="auto"/>
          </w:divBdr>
        </w:div>
      </w:divsChild>
    </w:div>
    <w:div w:id="1171678446">
      <w:bodyDiv w:val="1"/>
      <w:marLeft w:val="0"/>
      <w:marRight w:val="0"/>
      <w:marTop w:val="0"/>
      <w:marBottom w:val="0"/>
      <w:divBdr>
        <w:top w:val="none" w:sz="0" w:space="0" w:color="auto"/>
        <w:left w:val="none" w:sz="0" w:space="0" w:color="auto"/>
        <w:bottom w:val="none" w:sz="0" w:space="0" w:color="auto"/>
        <w:right w:val="none" w:sz="0" w:space="0" w:color="auto"/>
      </w:divBdr>
      <w:divsChild>
        <w:div w:id="647903534">
          <w:marLeft w:val="0"/>
          <w:marRight w:val="0"/>
          <w:marTop w:val="0"/>
          <w:marBottom w:val="0"/>
          <w:divBdr>
            <w:top w:val="none" w:sz="0" w:space="0" w:color="auto"/>
            <w:left w:val="none" w:sz="0" w:space="0" w:color="auto"/>
            <w:bottom w:val="none" w:sz="0" w:space="0" w:color="auto"/>
            <w:right w:val="none" w:sz="0" w:space="0" w:color="auto"/>
          </w:divBdr>
        </w:div>
      </w:divsChild>
    </w:div>
    <w:div w:id="1226912761">
      <w:bodyDiv w:val="1"/>
      <w:marLeft w:val="0"/>
      <w:marRight w:val="0"/>
      <w:marTop w:val="0"/>
      <w:marBottom w:val="0"/>
      <w:divBdr>
        <w:top w:val="none" w:sz="0" w:space="0" w:color="auto"/>
        <w:left w:val="none" w:sz="0" w:space="0" w:color="auto"/>
        <w:bottom w:val="none" w:sz="0" w:space="0" w:color="auto"/>
        <w:right w:val="none" w:sz="0" w:space="0" w:color="auto"/>
      </w:divBdr>
    </w:div>
    <w:div w:id="1252008348">
      <w:bodyDiv w:val="1"/>
      <w:marLeft w:val="0"/>
      <w:marRight w:val="0"/>
      <w:marTop w:val="0"/>
      <w:marBottom w:val="0"/>
      <w:divBdr>
        <w:top w:val="none" w:sz="0" w:space="0" w:color="auto"/>
        <w:left w:val="none" w:sz="0" w:space="0" w:color="auto"/>
        <w:bottom w:val="none" w:sz="0" w:space="0" w:color="auto"/>
        <w:right w:val="none" w:sz="0" w:space="0" w:color="auto"/>
      </w:divBdr>
    </w:div>
    <w:div w:id="1270430237">
      <w:bodyDiv w:val="1"/>
      <w:marLeft w:val="0"/>
      <w:marRight w:val="0"/>
      <w:marTop w:val="0"/>
      <w:marBottom w:val="0"/>
      <w:divBdr>
        <w:top w:val="none" w:sz="0" w:space="0" w:color="auto"/>
        <w:left w:val="none" w:sz="0" w:space="0" w:color="auto"/>
        <w:bottom w:val="none" w:sz="0" w:space="0" w:color="auto"/>
        <w:right w:val="none" w:sz="0" w:space="0" w:color="auto"/>
      </w:divBdr>
    </w:div>
    <w:div w:id="1299604710">
      <w:bodyDiv w:val="1"/>
      <w:marLeft w:val="0"/>
      <w:marRight w:val="0"/>
      <w:marTop w:val="0"/>
      <w:marBottom w:val="0"/>
      <w:divBdr>
        <w:top w:val="none" w:sz="0" w:space="0" w:color="auto"/>
        <w:left w:val="none" w:sz="0" w:space="0" w:color="auto"/>
        <w:bottom w:val="none" w:sz="0" w:space="0" w:color="auto"/>
        <w:right w:val="none" w:sz="0" w:space="0" w:color="auto"/>
      </w:divBdr>
      <w:divsChild>
        <w:div w:id="762604894">
          <w:marLeft w:val="0"/>
          <w:marRight w:val="0"/>
          <w:marTop w:val="0"/>
          <w:marBottom w:val="0"/>
          <w:divBdr>
            <w:top w:val="none" w:sz="0" w:space="0" w:color="auto"/>
            <w:left w:val="none" w:sz="0" w:space="0" w:color="auto"/>
            <w:bottom w:val="none" w:sz="0" w:space="0" w:color="auto"/>
            <w:right w:val="none" w:sz="0" w:space="0" w:color="auto"/>
          </w:divBdr>
        </w:div>
      </w:divsChild>
    </w:div>
    <w:div w:id="1369067021">
      <w:bodyDiv w:val="1"/>
      <w:marLeft w:val="0"/>
      <w:marRight w:val="0"/>
      <w:marTop w:val="0"/>
      <w:marBottom w:val="0"/>
      <w:divBdr>
        <w:top w:val="none" w:sz="0" w:space="0" w:color="auto"/>
        <w:left w:val="none" w:sz="0" w:space="0" w:color="auto"/>
        <w:bottom w:val="none" w:sz="0" w:space="0" w:color="auto"/>
        <w:right w:val="none" w:sz="0" w:space="0" w:color="auto"/>
      </w:divBdr>
      <w:divsChild>
        <w:div w:id="873078418">
          <w:marLeft w:val="0"/>
          <w:marRight w:val="0"/>
          <w:marTop w:val="0"/>
          <w:marBottom w:val="0"/>
          <w:divBdr>
            <w:top w:val="none" w:sz="0" w:space="0" w:color="auto"/>
            <w:left w:val="none" w:sz="0" w:space="0" w:color="auto"/>
            <w:bottom w:val="none" w:sz="0" w:space="0" w:color="auto"/>
            <w:right w:val="none" w:sz="0" w:space="0" w:color="auto"/>
          </w:divBdr>
        </w:div>
      </w:divsChild>
    </w:div>
    <w:div w:id="1369454257">
      <w:bodyDiv w:val="1"/>
      <w:marLeft w:val="0"/>
      <w:marRight w:val="0"/>
      <w:marTop w:val="0"/>
      <w:marBottom w:val="0"/>
      <w:divBdr>
        <w:top w:val="none" w:sz="0" w:space="0" w:color="auto"/>
        <w:left w:val="none" w:sz="0" w:space="0" w:color="auto"/>
        <w:bottom w:val="none" w:sz="0" w:space="0" w:color="auto"/>
        <w:right w:val="none" w:sz="0" w:space="0" w:color="auto"/>
      </w:divBdr>
    </w:div>
    <w:div w:id="1393692093">
      <w:bodyDiv w:val="1"/>
      <w:marLeft w:val="0"/>
      <w:marRight w:val="0"/>
      <w:marTop w:val="0"/>
      <w:marBottom w:val="0"/>
      <w:divBdr>
        <w:top w:val="none" w:sz="0" w:space="0" w:color="auto"/>
        <w:left w:val="none" w:sz="0" w:space="0" w:color="auto"/>
        <w:bottom w:val="none" w:sz="0" w:space="0" w:color="auto"/>
        <w:right w:val="none" w:sz="0" w:space="0" w:color="auto"/>
      </w:divBdr>
    </w:div>
    <w:div w:id="1435588477">
      <w:bodyDiv w:val="1"/>
      <w:marLeft w:val="4"/>
      <w:marRight w:val="4"/>
      <w:marTop w:val="0"/>
      <w:marBottom w:val="0"/>
      <w:divBdr>
        <w:top w:val="none" w:sz="0" w:space="0" w:color="auto"/>
        <w:left w:val="none" w:sz="0" w:space="0" w:color="auto"/>
        <w:bottom w:val="none" w:sz="0" w:space="0" w:color="auto"/>
        <w:right w:val="none" w:sz="0" w:space="0" w:color="auto"/>
      </w:divBdr>
    </w:div>
    <w:div w:id="1463619223">
      <w:bodyDiv w:val="1"/>
      <w:marLeft w:val="0"/>
      <w:marRight w:val="0"/>
      <w:marTop w:val="0"/>
      <w:marBottom w:val="0"/>
      <w:divBdr>
        <w:top w:val="none" w:sz="0" w:space="0" w:color="auto"/>
        <w:left w:val="none" w:sz="0" w:space="0" w:color="auto"/>
        <w:bottom w:val="none" w:sz="0" w:space="0" w:color="auto"/>
        <w:right w:val="none" w:sz="0" w:space="0" w:color="auto"/>
      </w:divBdr>
    </w:div>
    <w:div w:id="1463767767">
      <w:bodyDiv w:val="1"/>
      <w:marLeft w:val="0"/>
      <w:marRight w:val="0"/>
      <w:marTop w:val="0"/>
      <w:marBottom w:val="0"/>
      <w:divBdr>
        <w:top w:val="none" w:sz="0" w:space="0" w:color="auto"/>
        <w:left w:val="none" w:sz="0" w:space="0" w:color="auto"/>
        <w:bottom w:val="none" w:sz="0" w:space="0" w:color="auto"/>
        <w:right w:val="none" w:sz="0" w:space="0" w:color="auto"/>
      </w:divBdr>
    </w:div>
    <w:div w:id="1496795411">
      <w:bodyDiv w:val="1"/>
      <w:marLeft w:val="0"/>
      <w:marRight w:val="0"/>
      <w:marTop w:val="0"/>
      <w:marBottom w:val="0"/>
      <w:divBdr>
        <w:top w:val="none" w:sz="0" w:space="0" w:color="auto"/>
        <w:left w:val="none" w:sz="0" w:space="0" w:color="auto"/>
        <w:bottom w:val="none" w:sz="0" w:space="0" w:color="auto"/>
        <w:right w:val="none" w:sz="0" w:space="0" w:color="auto"/>
      </w:divBdr>
    </w:div>
    <w:div w:id="1508516214">
      <w:bodyDiv w:val="1"/>
      <w:marLeft w:val="0"/>
      <w:marRight w:val="0"/>
      <w:marTop w:val="0"/>
      <w:marBottom w:val="0"/>
      <w:divBdr>
        <w:top w:val="none" w:sz="0" w:space="0" w:color="auto"/>
        <w:left w:val="none" w:sz="0" w:space="0" w:color="auto"/>
        <w:bottom w:val="none" w:sz="0" w:space="0" w:color="auto"/>
        <w:right w:val="none" w:sz="0" w:space="0" w:color="auto"/>
      </w:divBdr>
    </w:div>
    <w:div w:id="1520467018">
      <w:bodyDiv w:val="1"/>
      <w:marLeft w:val="0"/>
      <w:marRight w:val="0"/>
      <w:marTop w:val="0"/>
      <w:marBottom w:val="0"/>
      <w:divBdr>
        <w:top w:val="none" w:sz="0" w:space="0" w:color="auto"/>
        <w:left w:val="none" w:sz="0" w:space="0" w:color="auto"/>
        <w:bottom w:val="none" w:sz="0" w:space="0" w:color="auto"/>
        <w:right w:val="none" w:sz="0" w:space="0" w:color="auto"/>
      </w:divBdr>
    </w:div>
    <w:div w:id="1576433454">
      <w:bodyDiv w:val="1"/>
      <w:marLeft w:val="0"/>
      <w:marRight w:val="0"/>
      <w:marTop w:val="0"/>
      <w:marBottom w:val="0"/>
      <w:divBdr>
        <w:top w:val="none" w:sz="0" w:space="0" w:color="auto"/>
        <w:left w:val="none" w:sz="0" w:space="0" w:color="auto"/>
        <w:bottom w:val="none" w:sz="0" w:space="0" w:color="auto"/>
        <w:right w:val="none" w:sz="0" w:space="0" w:color="auto"/>
      </w:divBdr>
      <w:divsChild>
        <w:div w:id="1094980378">
          <w:marLeft w:val="0"/>
          <w:marRight w:val="0"/>
          <w:marTop w:val="0"/>
          <w:marBottom w:val="0"/>
          <w:divBdr>
            <w:top w:val="none" w:sz="0" w:space="0" w:color="auto"/>
            <w:left w:val="none" w:sz="0" w:space="0" w:color="auto"/>
            <w:bottom w:val="none" w:sz="0" w:space="0" w:color="auto"/>
            <w:right w:val="none" w:sz="0" w:space="0" w:color="auto"/>
          </w:divBdr>
          <w:divsChild>
            <w:div w:id="652220292">
              <w:marLeft w:val="0"/>
              <w:marRight w:val="0"/>
              <w:marTop w:val="0"/>
              <w:marBottom w:val="0"/>
              <w:divBdr>
                <w:top w:val="none" w:sz="0" w:space="0" w:color="auto"/>
                <w:left w:val="none" w:sz="0" w:space="0" w:color="auto"/>
                <w:bottom w:val="none" w:sz="0" w:space="0" w:color="auto"/>
                <w:right w:val="none" w:sz="0" w:space="0" w:color="auto"/>
              </w:divBdr>
              <w:divsChild>
                <w:div w:id="1814254902">
                  <w:marLeft w:val="0"/>
                  <w:marRight w:val="0"/>
                  <w:marTop w:val="0"/>
                  <w:marBottom w:val="0"/>
                  <w:divBdr>
                    <w:top w:val="none" w:sz="0" w:space="0" w:color="auto"/>
                    <w:left w:val="none" w:sz="0" w:space="0" w:color="auto"/>
                    <w:bottom w:val="none" w:sz="0" w:space="0" w:color="auto"/>
                    <w:right w:val="none" w:sz="0" w:space="0" w:color="auto"/>
                  </w:divBdr>
                  <w:divsChild>
                    <w:div w:id="955135970">
                      <w:marLeft w:val="0"/>
                      <w:marRight w:val="0"/>
                      <w:marTop w:val="0"/>
                      <w:marBottom w:val="0"/>
                      <w:divBdr>
                        <w:top w:val="none" w:sz="0" w:space="0" w:color="auto"/>
                        <w:left w:val="none" w:sz="0" w:space="0" w:color="auto"/>
                        <w:bottom w:val="none" w:sz="0" w:space="0" w:color="auto"/>
                        <w:right w:val="none" w:sz="0" w:space="0" w:color="auto"/>
                      </w:divBdr>
                      <w:divsChild>
                        <w:div w:id="1831866811">
                          <w:marLeft w:val="0"/>
                          <w:marRight w:val="0"/>
                          <w:marTop w:val="0"/>
                          <w:marBottom w:val="0"/>
                          <w:divBdr>
                            <w:top w:val="none" w:sz="0" w:space="0" w:color="auto"/>
                            <w:left w:val="none" w:sz="0" w:space="0" w:color="auto"/>
                            <w:bottom w:val="none" w:sz="0" w:space="0" w:color="auto"/>
                            <w:right w:val="none" w:sz="0" w:space="0" w:color="auto"/>
                          </w:divBdr>
                          <w:divsChild>
                            <w:div w:id="1743672899">
                              <w:marLeft w:val="0"/>
                              <w:marRight w:val="0"/>
                              <w:marTop w:val="0"/>
                              <w:marBottom w:val="0"/>
                              <w:divBdr>
                                <w:top w:val="none" w:sz="0" w:space="0" w:color="auto"/>
                                <w:left w:val="none" w:sz="0" w:space="0" w:color="auto"/>
                                <w:bottom w:val="none" w:sz="0" w:space="0" w:color="auto"/>
                                <w:right w:val="none" w:sz="0" w:space="0" w:color="auto"/>
                              </w:divBdr>
                              <w:divsChild>
                                <w:div w:id="192571108">
                                  <w:marLeft w:val="0"/>
                                  <w:marRight w:val="0"/>
                                  <w:marTop w:val="0"/>
                                  <w:marBottom w:val="0"/>
                                  <w:divBdr>
                                    <w:top w:val="none" w:sz="0" w:space="0" w:color="auto"/>
                                    <w:left w:val="none" w:sz="0" w:space="0" w:color="auto"/>
                                    <w:bottom w:val="none" w:sz="0" w:space="0" w:color="auto"/>
                                    <w:right w:val="none" w:sz="0" w:space="0" w:color="auto"/>
                                  </w:divBdr>
                                  <w:divsChild>
                                    <w:div w:id="368531896">
                                      <w:marLeft w:val="0"/>
                                      <w:marRight w:val="0"/>
                                      <w:marTop w:val="0"/>
                                      <w:marBottom w:val="0"/>
                                      <w:divBdr>
                                        <w:top w:val="none" w:sz="0" w:space="0" w:color="auto"/>
                                        <w:left w:val="none" w:sz="0" w:space="0" w:color="auto"/>
                                        <w:bottom w:val="none" w:sz="0" w:space="0" w:color="auto"/>
                                        <w:right w:val="none" w:sz="0" w:space="0" w:color="auto"/>
                                      </w:divBdr>
                                      <w:divsChild>
                                        <w:div w:id="90246943">
                                          <w:marLeft w:val="0"/>
                                          <w:marRight w:val="0"/>
                                          <w:marTop w:val="0"/>
                                          <w:marBottom w:val="0"/>
                                          <w:divBdr>
                                            <w:top w:val="none" w:sz="0" w:space="0" w:color="auto"/>
                                            <w:left w:val="none" w:sz="0" w:space="0" w:color="auto"/>
                                            <w:bottom w:val="none" w:sz="0" w:space="0" w:color="auto"/>
                                            <w:right w:val="none" w:sz="0" w:space="0" w:color="auto"/>
                                          </w:divBdr>
                                          <w:divsChild>
                                            <w:div w:id="86737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4819683">
      <w:bodyDiv w:val="1"/>
      <w:marLeft w:val="0"/>
      <w:marRight w:val="0"/>
      <w:marTop w:val="0"/>
      <w:marBottom w:val="0"/>
      <w:divBdr>
        <w:top w:val="none" w:sz="0" w:space="0" w:color="auto"/>
        <w:left w:val="none" w:sz="0" w:space="0" w:color="auto"/>
        <w:bottom w:val="none" w:sz="0" w:space="0" w:color="auto"/>
        <w:right w:val="none" w:sz="0" w:space="0" w:color="auto"/>
      </w:divBdr>
    </w:div>
    <w:div w:id="1599681066">
      <w:bodyDiv w:val="1"/>
      <w:marLeft w:val="0"/>
      <w:marRight w:val="0"/>
      <w:marTop w:val="0"/>
      <w:marBottom w:val="0"/>
      <w:divBdr>
        <w:top w:val="none" w:sz="0" w:space="0" w:color="auto"/>
        <w:left w:val="none" w:sz="0" w:space="0" w:color="auto"/>
        <w:bottom w:val="none" w:sz="0" w:space="0" w:color="auto"/>
        <w:right w:val="none" w:sz="0" w:space="0" w:color="auto"/>
      </w:divBdr>
      <w:divsChild>
        <w:div w:id="2105304110">
          <w:marLeft w:val="0"/>
          <w:marRight w:val="0"/>
          <w:marTop w:val="0"/>
          <w:marBottom w:val="0"/>
          <w:divBdr>
            <w:top w:val="none" w:sz="0" w:space="0" w:color="auto"/>
            <w:left w:val="none" w:sz="0" w:space="0" w:color="auto"/>
            <w:bottom w:val="none" w:sz="0" w:space="0" w:color="auto"/>
            <w:right w:val="none" w:sz="0" w:space="0" w:color="auto"/>
          </w:divBdr>
        </w:div>
      </w:divsChild>
    </w:div>
    <w:div w:id="1605915669">
      <w:bodyDiv w:val="1"/>
      <w:marLeft w:val="0"/>
      <w:marRight w:val="0"/>
      <w:marTop w:val="0"/>
      <w:marBottom w:val="0"/>
      <w:divBdr>
        <w:top w:val="none" w:sz="0" w:space="0" w:color="auto"/>
        <w:left w:val="none" w:sz="0" w:space="0" w:color="auto"/>
        <w:bottom w:val="none" w:sz="0" w:space="0" w:color="auto"/>
        <w:right w:val="none" w:sz="0" w:space="0" w:color="auto"/>
      </w:divBdr>
    </w:div>
    <w:div w:id="1611741884">
      <w:bodyDiv w:val="1"/>
      <w:marLeft w:val="0"/>
      <w:marRight w:val="0"/>
      <w:marTop w:val="0"/>
      <w:marBottom w:val="0"/>
      <w:divBdr>
        <w:top w:val="none" w:sz="0" w:space="0" w:color="auto"/>
        <w:left w:val="none" w:sz="0" w:space="0" w:color="auto"/>
        <w:bottom w:val="none" w:sz="0" w:space="0" w:color="auto"/>
        <w:right w:val="none" w:sz="0" w:space="0" w:color="auto"/>
      </w:divBdr>
      <w:divsChild>
        <w:div w:id="364867087">
          <w:marLeft w:val="0"/>
          <w:marRight w:val="0"/>
          <w:marTop w:val="0"/>
          <w:marBottom w:val="0"/>
          <w:divBdr>
            <w:top w:val="none" w:sz="0" w:space="0" w:color="auto"/>
            <w:left w:val="none" w:sz="0" w:space="0" w:color="auto"/>
            <w:bottom w:val="none" w:sz="0" w:space="0" w:color="auto"/>
            <w:right w:val="none" w:sz="0" w:space="0" w:color="auto"/>
          </w:divBdr>
        </w:div>
      </w:divsChild>
    </w:div>
    <w:div w:id="1659654174">
      <w:bodyDiv w:val="1"/>
      <w:marLeft w:val="0"/>
      <w:marRight w:val="0"/>
      <w:marTop w:val="0"/>
      <w:marBottom w:val="0"/>
      <w:divBdr>
        <w:top w:val="none" w:sz="0" w:space="0" w:color="auto"/>
        <w:left w:val="none" w:sz="0" w:space="0" w:color="auto"/>
        <w:bottom w:val="none" w:sz="0" w:space="0" w:color="auto"/>
        <w:right w:val="none" w:sz="0" w:space="0" w:color="auto"/>
      </w:divBdr>
    </w:div>
    <w:div w:id="1681464801">
      <w:bodyDiv w:val="1"/>
      <w:marLeft w:val="0"/>
      <w:marRight w:val="0"/>
      <w:marTop w:val="0"/>
      <w:marBottom w:val="0"/>
      <w:divBdr>
        <w:top w:val="none" w:sz="0" w:space="0" w:color="auto"/>
        <w:left w:val="none" w:sz="0" w:space="0" w:color="auto"/>
        <w:bottom w:val="none" w:sz="0" w:space="0" w:color="auto"/>
        <w:right w:val="none" w:sz="0" w:space="0" w:color="auto"/>
      </w:divBdr>
    </w:div>
    <w:div w:id="1684211104">
      <w:bodyDiv w:val="1"/>
      <w:marLeft w:val="0"/>
      <w:marRight w:val="0"/>
      <w:marTop w:val="0"/>
      <w:marBottom w:val="0"/>
      <w:divBdr>
        <w:top w:val="none" w:sz="0" w:space="0" w:color="auto"/>
        <w:left w:val="none" w:sz="0" w:space="0" w:color="auto"/>
        <w:bottom w:val="none" w:sz="0" w:space="0" w:color="auto"/>
        <w:right w:val="none" w:sz="0" w:space="0" w:color="auto"/>
      </w:divBdr>
      <w:divsChild>
        <w:div w:id="767429892">
          <w:marLeft w:val="547"/>
          <w:marRight w:val="0"/>
          <w:marTop w:val="115"/>
          <w:marBottom w:val="0"/>
          <w:divBdr>
            <w:top w:val="none" w:sz="0" w:space="0" w:color="auto"/>
            <w:left w:val="none" w:sz="0" w:space="0" w:color="auto"/>
            <w:bottom w:val="none" w:sz="0" w:space="0" w:color="auto"/>
            <w:right w:val="none" w:sz="0" w:space="0" w:color="auto"/>
          </w:divBdr>
        </w:div>
        <w:div w:id="1086272394">
          <w:marLeft w:val="547"/>
          <w:marRight w:val="0"/>
          <w:marTop w:val="115"/>
          <w:marBottom w:val="0"/>
          <w:divBdr>
            <w:top w:val="none" w:sz="0" w:space="0" w:color="auto"/>
            <w:left w:val="none" w:sz="0" w:space="0" w:color="auto"/>
            <w:bottom w:val="none" w:sz="0" w:space="0" w:color="auto"/>
            <w:right w:val="none" w:sz="0" w:space="0" w:color="auto"/>
          </w:divBdr>
        </w:div>
        <w:div w:id="1401706798">
          <w:marLeft w:val="547"/>
          <w:marRight w:val="0"/>
          <w:marTop w:val="115"/>
          <w:marBottom w:val="0"/>
          <w:divBdr>
            <w:top w:val="none" w:sz="0" w:space="0" w:color="auto"/>
            <w:left w:val="none" w:sz="0" w:space="0" w:color="auto"/>
            <w:bottom w:val="none" w:sz="0" w:space="0" w:color="auto"/>
            <w:right w:val="none" w:sz="0" w:space="0" w:color="auto"/>
          </w:divBdr>
        </w:div>
        <w:div w:id="1588726522">
          <w:marLeft w:val="547"/>
          <w:marRight w:val="0"/>
          <w:marTop w:val="115"/>
          <w:marBottom w:val="0"/>
          <w:divBdr>
            <w:top w:val="none" w:sz="0" w:space="0" w:color="auto"/>
            <w:left w:val="none" w:sz="0" w:space="0" w:color="auto"/>
            <w:bottom w:val="none" w:sz="0" w:space="0" w:color="auto"/>
            <w:right w:val="none" w:sz="0" w:space="0" w:color="auto"/>
          </w:divBdr>
        </w:div>
      </w:divsChild>
    </w:div>
    <w:div w:id="1687246127">
      <w:bodyDiv w:val="1"/>
      <w:marLeft w:val="0"/>
      <w:marRight w:val="0"/>
      <w:marTop w:val="0"/>
      <w:marBottom w:val="0"/>
      <w:divBdr>
        <w:top w:val="none" w:sz="0" w:space="0" w:color="auto"/>
        <w:left w:val="none" w:sz="0" w:space="0" w:color="auto"/>
        <w:bottom w:val="none" w:sz="0" w:space="0" w:color="auto"/>
        <w:right w:val="none" w:sz="0" w:space="0" w:color="auto"/>
      </w:divBdr>
      <w:divsChild>
        <w:div w:id="2118717881">
          <w:marLeft w:val="0"/>
          <w:marRight w:val="0"/>
          <w:marTop w:val="100"/>
          <w:marBottom w:val="100"/>
          <w:divBdr>
            <w:top w:val="none" w:sz="0" w:space="0" w:color="auto"/>
            <w:left w:val="none" w:sz="0" w:space="0" w:color="auto"/>
            <w:bottom w:val="none" w:sz="0" w:space="0" w:color="auto"/>
            <w:right w:val="none" w:sz="0" w:space="0" w:color="auto"/>
          </w:divBdr>
        </w:div>
      </w:divsChild>
    </w:div>
    <w:div w:id="1699161127">
      <w:bodyDiv w:val="1"/>
      <w:marLeft w:val="0"/>
      <w:marRight w:val="0"/>
      <w:marTop w:val="0"/>
      <w:marBottom w:val="0"/>
      <w:divBdr>
        <w:top w:val="none" w:sz="0" w:space="0" w:color="auto"/>
        <w:left w:val="none" w:sz="0" w:space="0" w:color="auto"/>
        <w:bottom w:val="none" w:sz="0" w:space="0" w:color="auto"/>
        <w:right w:val="none" w:sz="0" w:space="0" w:color="auto"/>
      </w:divBdr>
    </w:div>
    <w:div w:id="1731146715">
      <w:bodyDiv w:val="1"/>
      <w:marLeft w:val="0"/>
      <w:marRight w:val="0"/>
      <w:marTop w:val="0"/>
      <w:marBottom w:val="0"/>
      <w:divBdr>
        <w:top w:val="none" w:sz="0" w:space="0" w:color="auto"/>
        <w:left w:val="none" w:sz="0" w:space="0" w:color="auto"/>
        <w:bottom w:val="none" w:sz="0" w:space="0" w:color="auto"/>
        <w:right w:val="none" w:sz="0" w:space="0" w:color="auto"/>
      </w:divBdr>
    </w:div>
    <w:div w:id="1733776193">
      <w:bodyDiv w:val="1"/>
      <w:marLeft w:val="0"/>
      <w:marRight w:val="0"/>
      <w:marTop w:val="0"/>
      <w:marBottom w:val="0"/>
      <w:divBdr>
        <w:top w:val="none" w:sz="0" w:space="0" w:color="auto"/>
        <w:left w:val="none" w:sz="0" w:space="0" w:color="auto"/>
        <w:bottom w:val="none" w:sz="0" w:space="0" w:color="auto"/>
        <w:right w:val="none" w:sz="0" w:space="0" w:color="auto"/>
      </w:divBdr>
      <w:divsChild>
        <w:div w:id="247006568">
          <w:marLeft w:val="0"/>
          <w:marRight w:val="0"/>
          <w:marTop w:val="0"/>
          <w:marBottom w:val="0"/>
          <w:divBdr>
            <w:top w:val="none" w:sz="0" w:space="0" w:color="auto"/>
            <w:left w:val="none" w:sz="0" w:space="0" w:color="auto"/>
            <w:bottom w:val="none" w:sz="0" w:space="0" w:color="auto"/>
            <w:right w:val="none" w:sz="0" w:space="0" w:color="auto"/>
          </w:divBdr>
        </w:div>
      </w:divsChild>
    </w:div>
    <w:div w:id="1762986301">
      <w:bodyDiv w:val="1"/>
      <w:marLeft w:val="0"/>
      <w:marRight w:val="0"/>
      <w:marTop w:val="0"/>
      <w:marBottom w:val="0"/>
      <w:divBdr>
        <w:top w:val="none" w:sz="0" w:space="0" w:color="auto"/>
        <w:left w:val="none" w:sz="0" w:space="0" w:color="auto"/>
        <w:bottom w:val="none" w:sz="0" w:space="0" w:color="auto"/>
        <w:right w:val="none" w:sz="0" w:space="0" w:color="auto"/>
      </w:divBdr>
    </w:div>
    <w:div w:id="1796480430">
      <w:bodyDiv w:val="1"/>
      <w:marLeft w:val="0"/>
      <w:marRight w:val="0"/>
      <w:marTop w:val="0"/>
      <w:marBottom w:val="0"/>
      <w:divBdr>
        <w:top w:val="none" w:sz="0" w:space="0" w:color="auto"/>
        <w:left w:val="none" w:sz="0" w:space="0" w:color="auto"/>
        <w:bottom w:val="none" w:sz="0" w:space="0" w:color="auto"/>
        <w:right w:val="none" w:sz="0" w:space="0" w:color="auto"/>
      </w:divBdr>
    </w:div>
    <w:div w:id="1841309159">
      <w:bodyDiv w:val="1"/>
      <w:marLeft w:val="0"/>
      <w:marRight w:val="0"/>
      <w:marTop w:val="0"/>
      <w:marBottom w:val="0"/>
      <w:divBdr>
        <w:top w:val="none" w:sz="0" w:space="0" w:color="auto"/>
        <w:left w:val="none" w:sz="0" w:space="0" w:color="auto"/>
        <w:bottom w:val="none" w:sz="0" w:space="0" w:color="auto"/>
        <w:right w:val="none" w:sz="0" w:space="0" w:color="auto"/>
      </w:divBdr>
    </w:div>
    <w:div w:id="1855263036">
      <w:bodyDiv w:val="1"/>
      <w:marLeft w:val="0"/>
      <w:marRight w:val="0"/>
      <w:marTop w:val="0"/>
      <w:marBottom w:val="0"/>
      <w:divBdr>
        <w:top w:val="none" w:sz="0" w:space="0" w:color="auto"/>
        <w:left w:val="none" w:sz="0" w:space="0" w:color="auto"/>
        <w:bottom w:val="none" w:sz="0" w:space="0" w:color="auto"/>
        <w:right w:val="none" w:sz="0" w:space="0" w:color="auto"/>
      </w:divBdr>
    </w:div>
    <w:div w:id="1858426675">
      <w:bodyDiv w:val="1"/>
      <w:marLeft w:val="0"/>
      <w:marRight w:val="0"/>
      <w:marTop w:val="0"/>
      <w:marBottom w:val="0"/>
      <w:divBdr>
        <w:top w:val="none" w:sz="0" w:space="0" w:color="auto"/>
        <w:left w:val="none" w:sz="0" w:space="0" w:color="auto"/>
        <w:bottom w:val="none" w:sz="0" w:space="0" w:color="auto"/>
        <w:right w:val="none" w:sz="0" w:space="0" w:color="auto"/>
      </w:divBdr>
    </w:div>
    <w:div w:id="1866597662">
      <w:bodyDiv w:val="1"/>
      <w:marLeft w:val="0"/>
      <w:marRight w:val="0"/>
      <w:marTop w:val="0"/>
      <w:marBottom w:val="0"/>
      <w:divBdr>
        <w:top w:val="none" w:sz="0" w:space="0" w:color="auto"/>
        <w:left w:val="none" w:sz="0" w:space="0" w:color="auto"/>
        <w:bottom w:val="none" w:sz="0" w:space="0" w:color="auto"/>
        <w:right w:val="none" w:sz="0" w:space="0" w:color="auto"/>
      </w:divBdr>
    </w:div>
    <w:div w:id="1872911932">
      <w:bodyDiv w:val="1"/>
      <w:marLeft w:val="0"/>
      <w:marRight w:val="0"/>
      <w:marTop w:val="0"/>
      <w:marBottom w:val="0"/>
      <w:divBdr>
        <w:top w:val="none" w:sz="0" w:space="0" w:color="auto"/>
        <w:left w:val="none" w:sz="0" w:space="0" w:color="auto"/>
        <w:bottom w:val="none" w:sz="0" w:space="0" w:color="auto"/>
        <w:right w:val="none" w:sz="0" w:space="0" w:color="auto"/>
      </w:divBdr>
    </w:div>
    <w:div w:id="1885094719">
      <w:bodyDiv w:val="1"/>
      <w:marLeft w:val="0"/>
      <w:marRight w:val="0"/>
      <w:marTop w:val="0"/>
      <w:marBottom w:val="0"/>
      <w:divBdr>
        <w:top w:val="none" w:sz="0" w:space="0" w:color="auto"/>
        <w:left w:val="none" w:sz="0" w:space="0" w:color="auto"/>
        <w:bottom w:val="none" w:sz="0" w:space="0" w:color="auto"/>
        <w:right w:val="none" w:sz="0" w:space="0" w:color="auto"/>
      </w:divBdr>
    </w:div>
    <w:div w:id="1931431943">
      <w:bodyDiv w:val="1"/>
      <w:marLeft w:val="0"/>
      <w:marRight w:val="0"/>
      <w:marTop w:val="0"/>
      <w:marBottom w:val="0"/>
      <w:divBdr>
        <w:top w:val="none" w:sz="0" w:space="0" w:color="auto"/>
        <w:left w:val="none" w:sz="0" w:space="0" w:color="auto"/>
        <w:bottom w:val="none" w:sz="0" w:space="0" w:color="auto"/>
        <w:right w:val="none" w:sz="0" w:space="0" w:color="auto"/>
      </w:divBdr>
    </w:div>
    <w:div w:id="1937320126">
      <w:bodyDiv w:val="1"/>
      <w:marLeft w:val="0"/>
      <w:marRight w:val="0"/>
      <w:marTop w:val="0"/>
      <w:marBottom w:val="0"/>
      <w:divBdr>
        <w:top w:val="none" w:sz="0" w:space="0" w:color="auto"/>
        <w:left w:val="none" w:sz="0" w:space="0" w:color="auto"/>
        <w:bottom w:val="none" w:sz="0" w:space="0" w:color="auto"/>
        <w:right w:val="none" w:sz="0" w:space="0" w:color="auto"/>
      </w:divBdr>
    </w:div>
    <w:div w:id="1944727486">
      <w:bodyDiv w:val="1"/>
      <w:marLeft w:val="0"/>
      <w:marRight w:val="0"/>
      <w:marTop w:val="0"/>
      <w:marBottom w:val="0"/>
      <w:divBdr>
        <w:top w:val="none" w:sz="0" w:space="0" w:color="auto"/>
        <w:left w:val="none" w:sz="0" w:space="0" w:color="auto"/>
        <w:bottom w:val="none" w:sz="0" w:space="0" w:color="auto"/>
        <w:right w:val="none" w:sz="0" w:space="0" w:color="auto"/>
      </w:divBdr>
      <w:divsChild>
        <w:div w:id="1325284362">
          <w:marLeft w:val="0"/>
          <w:marRight w:val="0"/>
          <w:marTop w:val="0"/>
          <w:marBottom w:val="0"/>
          <w:divBdr>
            <w:top w:val="none" w:sz="0" w:space="0" w:color="auto"/>
            <w:left w:val="none" w:sz="0" w:space="0" w:color="auto"/>
            <w:bottom w:val="none" w:sz="0" w:space="0" w:color="auto"/>
            <w:right w:val="none" w:sz="0" w:space="0" w:color="auto"/>
          </w:divBdr>
        </w:div>
      </w:divsChild>
    </w:div>
    <w:div w:id="1949585793">
      <w:bodyDiv w:val="1"/>
      <w:marLeft w:val="0"/>
      <w:marRight w:val="0"/>
      <w:marTop w:val="0"/>
      <w:marBottom w:val="0"/>
      <w:divBdr>
        <w:top w:val="none" w:sz="0" w:space="0" w:color="auto"/>
        <w:left w:val="none" w:sz="0" w:space="0" w:color="auto"/>
        <w:bottom w:val="none" w:sz="0" w:space="0" w:color="auto"/>
        <w:right w:val="none" w:sz="0" w:space="0" w:color="auto"/>
      </w:divBdr>
    </w:div>
    <w:div w:id="1973365817">
      <w:bodyDiv w:val="1"/>
      <w:marLeft w:val="0"/>
      <w:marRight w:val="0"/>
      <w:marTop w:val="0"/>
      <w:marBottom w:val="0"/>
      <w:divBdr>
        <w:top w:val="none" w:sz="0" w:space="0" w:color="auto"/>
        <w:left w:val="none" w:sz="0" w:space="0" w:color="auto"/>
        <w:bottom w:val="none" w:sz="0" w:space="0" w:color="auto"/>
        <w:right w:val="none" w:sz="0" w:space="0" w:color="auto"/>
      </w:divBdr>
      <w:divsChild>
        <w:div w:id="1343969853">
          <w:marLeft w:val="0"/>
          <w:marRight w:val="0"/>
          <w:marTop w:val="0"/>
          <w:marBottom w:val="0"/>
          <w:divBdr>
            <w:top w:val="none" w:sz="0" w:space="0" w:color="auto"/>
            <w:left w:val="none" w:sz="0" w:space="0" w:color="auto"/>
            <w:bottom w:val="none" w:sz="0" w:space="0" w:color="auto"/>
            <w:right w:val="none" w:sz="0" w:space="0" w:color="auto"/>
          </w:divBdr>
        </w:div>
      </w:divsChild>
    </w:div>
    <w:div w:id="1992756557">
      <w:bodyDiv w:val="1"/>
      <w:marLeft w:val="0"/>
      <w:marRight w:val="0"/>
      <w:marTop w:val="0"/>
      <w:marBottom w:val="0"/>
      <w:divBdr>
        <w:top w:val="none" w:sz="0" w:space="0" w:color="auto"/>
        <w:left w:val="none" w:sz="0" w:space="0" w:color="auto"/>
        <w:bottom w:val="none" w:sz="0" w:space="0" w:color="auto"/>
        <w:right w:val="none" w:sz="0" w:space="0" w:color="auto"/>
      </w:divBdr>
    </w:div>
    <w:div w:id="1992758294">
      <w:bodyDiv w:val="1"/>
      <w:marLeft w:val="0"/>
      <w:marRight w:val="0"/>
      <w:marTop w:val="0"/>
      <w:marBottom w:val="0"/>
      <w:divBdr>
        <w:top w:val="none" w:sz="0" w:space="0" w:color="auto"/>
        <w:left w:val="none" w:sz="0" w:space="0" w:color="auto"/>
        <w:bottom w:val="none" w:sz="0" w:space="0" w:color="auto"/>
        <w:right w:val="none" w:sz="0" w:space="0" w:color="auto"/>
      </w:divBdr>
      <w:divsChild>
        <w:div w:id="920065505">
          <w:marLeft w:val="0"/>
          <w:marRight w:val="0"/>
          <w:marTop w:val="0"/>
          <w:marBottom w:val="0"/>
          <w:divBdr>
            <w:top w:val="none" w:sz="0" w:space="0" w:color="auto"/>
            <w:left w:val="none" w:sz="0" w:space="0" w:color="auto"/>
            <w:bottom w:val="none" w:sz="0" w:space="0" w:color="auto"/>
            <w:right w:val="none" w:sz="0" w:space="0" w:color="auto"/>
          </w:divBdr>
        </w:div>
      </w:divsChild>
    </w:div>
    <w:div w:id="2017875431">
      <w:bodyDiv w:val="1"/>
      <w:marLeft w:val="0"/>
      <w:marRight w:val="0"/>
      <w:marTop w:val="0"/>
      <w:marBottom w:val="0"/>
      <w:divBdr>
        <w:top w:val="none" w:sz="0" w:space="0" w:color="auto"/>
        <w:left w:val="none" w:sz="0" w:space="0" w:color="auto"/>
        <w:bottom w:val="none" w:sz="0" w:space="0" w:color="auto"/>
        <w:right w:val="none" w:sz="0" w:space="0" w:color="auto"/>
      </w:divBdr>
    </w:div>
    <w:div w:id="2047828176">
      <w:bodyDiv w:val="1"/>
      <w:marLeft w:val="0"/>
      <w:marRight w:val="0"/>
      <w:marTop w:val="0"/>
      <w:marBottom w:val="0"/>
      <w:divBdr>
        <w:top w:val="none" w:sz="0" w:space="0" w:color="auto"/>
        <w:left w:val="none" w:sz="0" w:space="0" w:color="auto"/>
        <w:bottom w:val="none" w:sz="0" w:space="0" w:color="auto"/>
        <w:right w:val="none" w:sz="0" w:space="0" w:color="auto"/>
      </w:divBdr>
      <w:divsChild>
        <w:div w:id="880020974">
          <w:marLeft w:val="0"/>
          <w:marRight w:val="0"/>
          <w:marTop w:val="0"/>
          <w:marBottom w:val="0"/>
          <w:divBdr>
            <w:top w:val="none" w:sz="0" w:space="0" w:color="auto"/>
            <w:left w:val="none" w:sz="0" w:space="0" w:color="auto"/>
            <w:bottom w:val="none" w:sz="0" w:space="0" w:color="auto"/>
            <w:right w:val="none" w:sz="0" w:space="0" w:color="auto"/>
          </w:divBdr>
        </w:div>
      </w:divsChild>
    </w:div>
    <w:div w:id="2064138750">
      <w:bodyDiv w:val="1"/>
      <w:marLeft w:val="0"/>
      <w:marRight w:val="0"/>
      <w:marTop w:val="0"/>
      <w:marBottom w:val="0"/>
      <w:divBdr>
        <w:top w:val="none" w:sz="0" w:space="0" w:color="auto"/>
        <w:left w:val="none" w:sz="0" w:space="0" w:color="auto"/>
        <w:bottom w:val="none" w:sz="0" w:space="0" w:color="auto"/>
        <w:right w:val="none" w:sz="0" w:space="0" w:color="auto"/>
      </w:divBdr>
    </w:div>
    <w:div w:id="2081513714">
      <w:bodyDiv w:val="1"/>
      <w:marLeft w:val="0"/>
      <w:marRight w:val="0"/>
      <w:marTop w:val="0"/>
      <w:marBottom w:val="0"/>
      <w:divBdr>
        <w:top w:val="none" w:sz="0" w:space="0" w:color="auto"/>
        <w:left w:val="none" w:sz="0" w:space="0" w:color="auto"/>
        <w:bottom w:val="none" w:sz="0" w:space="0" w:color="auto"/>
        <w:right w:val="none" w:sz="0" w:space="0" w:color="auto"/>
      </w:divBdr>
    </w:div>
    <w:div w:id="2090075073">
      <w:bodyDiv w:val="1"/>
      <w:marLeft w:val="0"/>
      <w:marRight w:val="0"/>
      <w:marTop w:val="0"/>
      <w:marBottom w:val="0"/>
      <w:divBdr>
        <w:top w:val="none" w:sz="0" w:space="0" w:color="auto"/>
        <w:left w:val="none" w:sz="0" w:space="0" w:color="auto"/>
        <w:bottom w:val="none" w:sz="0" w:space="0" w:color="auto"/>
        <w:right w:val="none" w:sz="0" w:space="0" w:color="auto"/>
      </w:divBdr>
      <w:divsChild>
        <w:div w:id="1311865237">
          <w:marLeft w:val="0"/>
          <w:marRight w:val="0"/>
          <w:marTop w:val="0"/>
          <w:marBottom w:val="0"/>
          <w:divBdr>
            <w:top w:val="none" w:sz="0" w:space="0" w:color="auto"/>
            <w:left w:val="none" w:sz="0" w:space="0" w:color="auto"/>
            <w:bottom w:val="none" w:sz="0" w:space="0" w:color="auto"/>
            <w:right w:val="none" w:sz="0" w:space="0" w:color="auto"/>
          </w:divBdr>
        </w:div>
      </w:divsChild>
    </w:div>
    <w:div w:id="2111313751">
      <w:bodyDiv w:val="1"/>
      <w:marLeft w:val="0"/>
      <w:marRight w:val="0"/>
      <w:marTop w:val="0"/>
      <w:marBottom w:val="0"/>
      <w:divBdr>
        <w:top w:val="none" w:sz="0" w:space="0" w:color="auto"/>
        <w:left w:val="none" w:sz="0" w:space="0" w:color="auto"/>
        <w:bottom w:val="none" w:sz="0" w:space="0" w:color="auto"/>
        <w:right w:val="none" w:sz="0" w:space="0" w:color="auto"/>
      </w:divBdr>
    </w:div>
    <w:div w:id="2116052471">
      <w:bodyDiv w:val="1"/>
      <w:marLeft w:val="0"/>
      <w:marRight w:val="0"/>
      <w:marTop w:val="0"/>
      <w:marBottom w:val="0"/>
      <w:divBdr>
        <w:top w:val="none" w:sz="0" w:space="0" w:color="auto"/>
        <w:left w:val="none" w:sz="0" w:space="0" w:color="auto"/>
        <w:bottom w:val="none" w:sz="0" w:space="0" w:color="auto"/>
        <w:right w:val="none" w:sz="0" w:space="0" w:color="auto"/>
      </w:divBdr>
      <w:divsChild>
        <w:div w:id="355158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dbase.government.bg/zpo/docs/1-6-407-1201-2003.pdf"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jpeg"/><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A9B7E-4CD4-49AB-B5BF-4740D697A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16234</Words>
  <Characters>92539</Characters>
  <Application>Microsoft Office Word</Application>
  <DocSecurity>0</DocSecurity>
  <Lines>771</Lines>
  <Paragraphs>217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108556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2</cp:revision>
  <dcterms:created xsi:type="dcterms:W3CDTF">2018-07-02T09:13:00Z</dcterms:created>
  <dcterms:modified xsi:type="dcterms:W3CDTF">2018-07-02T09:13:00Z</dcterms:modified>
  <cp:category/>
</cp:coreProperties>
</file>